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671" w:rsidRPr="009562CF" w:rsidRDefault="00683671" w:rsidP="00683671">
      <w:pPr>
        <w:spacing w:after="0" w:line="240" w:lineRule="auto"/>
        <w:jc w:val="center"/>
        <w:rPr>
          <w:rFonts w:ascii="Times New Roman" w:eastAsia="Times New Roman" w:hAnsi="Times New Roman" w:cs="Times New Roman"/>
          <w:b/>
          <w:noProof/>
          <w:sz w:val="10"/>
          <w:szCs w:val="10"/>
          <w:lang w:eastAsia="ru-RU"/>
        </w:rPr>
      </w:pPr>
      <w:bookmarkStart w:id="0" w:name="_Hlk531686380"/>
      <w:r w:rsidRPr="009562CF">
        <w:rPr>
          <w:rFonts w:ascii="Times New Roman" w:eastAsia="Times New Roman" w:hAnsi="Times New Roman" w:cs="Times New Roman"/>
          <w:b/>
          <w:noProof/>
          <w:sz w:val="32"/>
          <w:szCs w:val="20"/>
          <w:lang w:eastAsia="ru-RU"/>
        </w:rPr>
        <w:drawing>
          <wp:inline distT="0" distB="0" distL="0" distR="0" wp14:anchorId="475A9DD3" wp14:editId="7A658C0E">
            <wp:extent cx="469265" cy="612140"/>
            <wp:effectExtent l="0" t="0" r="6985" b="0"/>
            <wp:docPr id="10" name="Рисунок 10" descr="Безимени-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Безимени-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265" cy="612140"/>
                    </a:xfrm>
                    <a:prstGeom prst="rect">
                      <a:avLst/>
                    </a:prstGeom>
                    <a:noFill/>
                    <a:ln>
                      <a:noFill/>
                    </a:ln>
                  </pic:spPr>
                </pic:pic>
              </a:graphicData>
            </a:graphic>
          </wp:inline>
        </w:drawing>
      </w:r>
    </w:p>
    <w:p w:rsidR="00683671" w:rsidRPr="009562CF" w:rsidRDefault="00683671" w:rsidP="00683671">
      <w:pPr>
        <w:spacing w:after="0" w:line="240" w:lineRule="auto"/>
        <w:rPr>
          <w:rFonts w:ascii="Times New Roman" w:eastAsia="Times New Roman" w:hAnsi="Times New Roman" w:cs="Times New Roman"/>
          <w:sz w:val="10"/>
          <w:szCs w:val="10"/>
          <w:lang w:eastAsia="ru-RU"/>
        </w:rPr>
      </w:pPr>
    </w:p>
    <w:p w:rsidR="00683671" w:rsidRPr="009562CF" w:rsidRDefault="00683671" w:rsidP="00683671">
      <w:pPr>
        <w:spacing w:after="0" w:line="240" w:lineRule="auto"/>
        <w:jc w:val="center"/>
        <w:rPr>
          <w:rFonts w:ascii="Times New Roman" w:eastAsia="Times New Roman" w:hAnsi="Times New Roman" w:cs="Times New Roman"/>
          <w:b/>
          <w:sz w:val="32"/>
          <w:szCs w:val="32"/>
          <w:lang w:eastAsia="ru-RU"/>
        </w:rPr>
      </w:pPr>
      <w:r w:rsidRPr="009562CF">
        <w:rPr>
          <w:rFonts w:ascii="Times New Roman" w:eastAsia="Times New Roman" w:hAnsi="Times New Roman" w:cs="Times New Roman"/>
          <w:b/>
          <w:sz w:val="32"/>
          <w:szCs w:val="32"/>
          <w:lang w:eastAsia="ru-RU"/>
        </w:rPr>
        <w:t>АДМИНИСТРАЦИЯ ГОРОДА НИЖНЕГО НОВГОРОДА</w:t>
      </w:r>
    </w:p>
    <w:p w:rsidR="00683671" w:rsidRPr="009562CF" w:rsidRDefault="00683671" w:rsidP="00683671">
      <w:pPr>
        <w:spacing w:after="0" w:line="240" w:lineRule="auto"/>
        <w:rPr>
          <w:rFonts w:ascii="Times New Roman" w:eastAsia="Times New Roman" w:hAnsi="Times New Roman" w:cs="Times New Roman"/>
          <w:sz w:val="18"/>
          <w:szCs w:val="18"/>
          <w:lang w:eastAsia="ru-RU"/>
        </w:rPr>
      </w:pPr>
    </w:p>
    <w:p w:rsidR="00683671" w:rsidRPr="009562CF" w:rsidRDefault="00683671" w:rsidP="00683671">
      <w:pPr>
        <w:keepNext/>
        <w:spacing w:after="0" w:line="240" w:lineRule="auto"/>
        <w:jc w:val="center"/>
        <w:outlineLvl w:val="5"/>
        <w:rPr>
          <w:rFonts w:ascii="Times New Roman" w:eastAsia="Times New Roman" w:hAnsi="Times New Roman" w:cs="Times New Roman"/>
          <w:b/>
          <w:spacing w:val="20"/>
          <w:sz w:val="36"/>
          <w:szCs w:val="36"/>
          <w:lang w:eastAsia="ru-RU"/>
        </w:rPr>
      </w:pPr>
      <w:r w:rsidRPr="009562CF">
        <w:rPr>
          <w:rFonts w:ascii="Times New Roman" w:eastAsia="Times New Roman" w:hAnsi="Times New Roman" w:cs="Times New Roman"/>
          <w:b/>
          <w:spacing w:val="20"/>
          <w:sz w:val="36"/>
          <w:szCs w:val="36"/>
          <w:lang w:eastAsia="ru-RU"/>
        </w:rPr>
        <w:t>ПОСТАНОВЛЕНИЕ</w:t>
      </w:r>
    </w:p>
    <w:p w:rsidR="00683671" w:rsidRPr="009562CF" w:rsidRDefault="00683671" w:rsidP="00683671">
      <w:pPr>
        <w:spacing w:after="0" w:line="240" w:lineRule="auto"/>
        <w:rPr>
          <w:rFonts w:ascii="Times New Roman" w:eastAsia="Times New Roman" w:hAnsi="Times New Roman" w:cs="Times New Roman"/>
          <w:sz w:val="18"/>
          <w:szCs w:val="18"/>
          <w:lang w:eastAsia="ru-RU"/>
        </w:rPr>
      </w:pPr>
    </w:p>
    <w:p w:rsidR="00683671" w:rsidRPr="009562CF" w:rsidRDefault="00683671" w:rsidP="00683671">
      <w:pPr>
        <w:spacing w:after="0" w:line="240" w:lineRule="auto"/>
        <w:rPr>
          <w:rFonts w:ascii="Times New Roman" w:eastAsia="Times New Roman" w:hAnsi="Times New Roman" w:cs="Times New Roman"/>
          <w:sz w:val="18"/>
          <w:szCs w:val="18"/>
          <w:lang w:eastAsia="ru-RU"/>
        </w:rPr>
      </w:pPr>
    </w:p>
    <w:tbl>
      <w:tblPr>
        <w:tblW w:w="9963" w:type="dxa"/>
        <w:tblInd w:w="108" w:type="dxa"/>
        <w:tblLayout w:type="fixed"/>
        <w:tblLook w:val="0000" w:firstRow="0" w:lastRow="0" w:firstColumn="0" w:lastColumn="0" w:noHBand="0" w:noVBand="0"/>
      </w:tblPr>
      <w:tblGrid>
        <w:gridCol w:w="2630"/>
        <w:gridCol w:w="4290"/>
        <w:gridCol w:w="414"/>
        <w:gridCol w:w="2629"/>
      </w:tblGrid>
      <w:tr w:rsidR="00683671" w:rsidRPr="009562CF" w:rsidTr="000605A0">
        <w:trPr>
          <w:trHeight w:val="270"/>
        </w:trPr>
        <w:tc>
          <w:tcPr>
            <w:tcW w:w="2630" w:type="dxa"/>
            <w:tcBorders>
              <w:bottom w:val="single" w:sz="4" w:space="0" w:color="auto"/>
            </w:tcBorders>
          </w:tcPr>
          <w:p w:rsidR="00683671" w:rsidRPr="009562CF" w:rsidRDefault="00683671" w:rsidP="000605A0">
            <w:pPr>
              <w:spacing w:after="0" w:line="240" w:lineRule="auto"/>
              <w:rPr>
                <w:rFonts w:ascii="Times New Roman" w:eastAsia="Times New Roman" w:hAnsi="Times New Roman" w:cs="Times New Roman"/>
                <w:b/>
                <w:bCs/>
                <w:sz w:val="24"/>
                <w:szCs w:val="20"/>
                <w:lang w:eastAsia="ru-RU"/>
              </w:rPr>
            </w:pPr>
          </w:p>
        </w:tc>
        <w:tc>
          <w:tcPr>
            <w:tcW w:w="4290" w:type="dxa"/>
          </w:tcPr>
          <w:p w:rsidR="00683671" w:rsidRPr="009562CF" w:rsidRDefault="00683671" w:rsidP="000605A0">
            <w:pPr>
              <w:spacing w:after="0" w:line="240" w:lineRule="auto"/>
              <w:rPr>
                <w:rFonts w:ascii="Times New Roman" w:eastAsia="Times New Roman" w:hAnsi="Times New Roman" w:cs="Times New Roman"/>
                <w:sz w:val="24"/>
                <w:szCs w:val="20"/>
                <w:lang w:eastAsia="ru-RU"/>
              </w:rPr>
            </w:pPr>
          </w:p>
        </w:tc>
        <w:tc>
          <w:tcPr>
            <w:tcW w:w="414" w:type="dxa"/>
          </w:tcPr>
          <w:p w:rsidR="00683671" w:rsidRPr="009562CF" w:rsidRDefault="00683671" w:rsidP="000605A0">
            <w:pPr>
              <w:spacing w:after="0" w:line="240" w:lineRule="auto"/>
              <w:rPr>
                <w:rFonts w:ascii="Times New Roman" w:eastAsia="Times New Roman" w:hAnsi="Times New Roman" w:cs="Times New Roman"/>
                <w:b/>
                <w:bCs/>
                <w:sz w:val="24"/>
                <w:szCs w:val="20"/>
                <w:lang w:eastAsia="ru-RU"/>
              </w:rPr>
            </w:pPr>
            <w:r w:rsidRPr="009562CF">
              <w:rPr>
                <w:rFonts w:ascii="Times New Roman" w:eastAsia="Times New Roman" w:hAnsi="Times New Roman" w:cs="Times New Roman"/>
                <w:b/>
                <w:bCs/>
                <w:sz w:val="24"/>
                <w:szCs w:val="20"/>
                <w:lang w:eastAsia="ru-RU"/>
              </w:rPr>
              <w:t>№</w:t>
            </w:r>
          </w:p>
        </w:tc>
        <w:tc>
          <w:tcPr>
            <w:tcW w:w="2629" w:type="dxa"/>
            <w:tcBorders>
              <w:bottom w:val="single" w:sz="4" w:space="0" w:color="auto"/>
            </w:tcBorders>
          </w:tcPr>
          <w:p w:rsidR="00683671" w:rsidRPr="009562CF" w:rsidRDefault="00683671" w:rsidP="000605A0">
            <w:pPr>
              <w:spacing w:after="0" w:line="240" w:lineRule="auto"/>
              <w:rPr>
                <w:rFonts w:ascii="Times New Roman" w:eastAsia="Times New Roman" w:hAnsi="Times New Roman" w:cs="Times New Roman"/>
                <w:b/>
                <w:bCs/>
                <w:sz w:val="24"/>
                <w:szCs w:val="20"/>
                <w:lang w:eastAsia="ru-RU"/>
              </w:rPr>
            </w:pPr>
          </w:p>
        </w:tc>
      </w:tr>
    </w:tbl>
    <w:p w:rsidR="00683671" w:rsidRPr="009562CF" w:rsidRDefault="00683671" w:rsidP="00683671">
      <w:pPr>
        <w:spacing w:after="0" w:line="240" w:lineRule="auto"/>
        <w:jc w:val="both"/>
        <w:rPr>
          <w:rFonts w:ascii="Times New Roman" w:eastAsia="Times New Roman" w:hAnsi="Times New Roman" w:cs="Times New Roman"/>
          <w:sz w:val="28"/>
          <w:szCs w:val="28"/>
          <w:lang w:eastAsia="ru-RU"/>
        </w:rPr>
      </w:pPr>
    </w:p>
    <w:tbl>
      <w:tblPr>
        <w:tblW w:w="0" w:type="auto"/>
        <w:tblInd w:w="-142" w:type="dxa"/>
        <w:tblLayout w:type="fixed"/>
        <w:tblLook w:val="04A0" w:firstRow="1" w:lastRow="0" w:firstColumn="1" w:lastColumn="0" w:noHBand="0" w:noVBand="1"/>
      </w:tblPr>
      <w:tblGrid>
        <w:gridCol w:w="284"/>
        <w:gridCol w:w="3794"/>
        <w:gridCol w:w="884"/>
      </w:tblGrid>
      <w:tr w:rsidR="00683671" w:rsidRPr="009562CF" w:rsidTr="000605A0">
        <w:tc>
          <w:tcPr>
            <w:tcW w:w="284" w:type="dxa"/>
          </w:tcPr>
          <w:bookmarkEnd w:id="0"/>
          <w:p w:rsidR="00683671" w:rsidRPr="009562CF" w:rsidRDefault="00683671" w:rsidP="000605A0">
            <w:pPr>
              <w:spacing w:after="0" w:line="240" w:lineRule="auto"/>
              <w:ind w:hanging="108"/>
              <w:rPr>
                <w:rFonts w:ascii="Times New Roman" w:eastAsia="Times New Roman" w:hAnsi="Times New Roman" w:cs="Times New Roman"/>
                <w:sz w:val="28"/>
                <w:szCs w:val="28"/>
                <w:lang w:val="en-US" w:eastAsia="ru-RU"/>
              </w:rPr>
            </w:pPr>
            <w:r w:rsidRPr="009562C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E6C035E" wp14:editId="20CA124E">
                      <wp:simplePos x="0" y="0"/>
                      <wp:positionH relativeFrom="column">
                        <wp:posOffset>635</wp:posOffset>
                      </wp:positionH>
                      <wp:positionV relativeFrom="paragraph">
                        <wp:posOffset>104139</wp:posOffset>
                      </wp:positionV>
                      <wp:extent cx="3105785" cy="2047875"/>
                      <wp:effectExtent l="0" t="0" r="0" b="952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2047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3671" w:rsidRDefault="00683671" w:rsidP="00683671">
                                  <w:pPr>
                                    <w:jc w:val="both"/>
                                    <w:rPr>
                                      <w:sz w:val="28"/>
                                      <w:szCs w:val="28"/>
                                    </w:rPr>
                                  </w:pPr>
                                </w:p>
                                <w:tbl>
                                  <w:tblPr>
                                    <w:tblW w:w="0" w:type="auto"/>
                                    <w:tblLook w:val="04A0" w:firstRow="1" w:lastRow="0" w:firstColumn="1" w:lastColumn="0" w:noHBand="0" w:noVBand="1"/>
                                  </w:tblPr>
                                  <w:tblGrid>
                                    <w:gridCol w:w="4503"/>
                                  </w:tblGrid>
                                  <w:tr w:rsidR="00683671" w:rsidRPr="009540E2" w:rsidTr="0087339C">
                                    <w:tc>
                                      <w:tcPr>
                                        <w:tcW w:w="4503" w:type="dxa"/>
                                      </w:tcPr>
                                      <w:p w:rsidR="00683671" w:rsidRPr="009562CF" w:rsidRDefault="00683671" w:rsidP="0087339C">
                                        <w:pPr>
                                          <w:contextualSpacing/>
                                          <w:jc w:val="both"/>
                                          <w:rPr>
                                            <w:rFonts w:ascii="Times New Roman" w:hAnsi="Times New Roman" w:cs="Times New Roman"/>
                                            <w:b/>
                                            <w:sz w:val="18"/>
                                            <w:szCs w:val="18"/>
                                          </w:rPr>
                                        </w:pPr>
                                        <w:r w:rsidRPr="009562CF">
                                          <w:rPr>
                                            <w:rFonts w:ascii="Times New Roman" w:hAnsi="Times New Roman" w:cs="Times New Roman"/>
                                            <w:b/>
                                            <w:sz w:val="18"/>
                                            <w:szCs w:val="18"/>
                                          </w:rPr>
                                          <w:t>Об утверждении Административного регламента предоставления муниципальной услуги «</w:t>
                                        </w:r>
                                        <w:r w:rsidR="003C2B06" w:rsidRPr="003C2B06">
                                          <w:rPr>
                                            <w:rFonts w:ascii="Times New Roman" w:hAnsi="Times New Roman" w:cs="Times New Roman"/>
                                            <w:b/>
                                            <w:sz w:val="18"/>
                                            <w:szCs w:val="18"/>
                                          </w:rPr>
                                          <w:t>Выдача ордера на проведение земляных, ремонтных и иных видов работ на территории городского округа город Нижний Новгород»</w:t>
                                        </w:r>
                                      </w:p>
                                      <w:p w:rsidR="00683671" w:rsidRPr="009562CF" w:rsidRDefault="00683671" w:rsidP="0087339C">
                                        <w:pPr>
                                          <w:contextualSpacing/>
                                          <w:jc w:val="both"/>
                                          <w:rPr>
                                            <w:rFonts w:ascii="Times New Roman" w:hAnsi="Times New Roman" w:cs="Times New Roman"/>
                                            <w:b/>
                                            <w:sz w:val="18"/>
                                            <w:szCs w:val="18"/>
                                          </w:rPr>
                                        </w:pPr>
                                      </w:p>
                                    </w:tc>
                                  </w:tr>
                                </w:tbl>
                                <w:p w:rsidR="00683671" w:rsidRPr="009A5870" w:rsidRDefault="00683671" w:rsidP="00683671">
                                  <w:pPr>
                                    <w:ind w:firstLine="709"/>
                                    <w:contextualSpacing/>
                                    <w:jc w:val="both"/>
                                    <w:rPr>
                                      <w:sz w:val="28"/>
                                      <w:szCs w:val="28"/>
                                    </w:rPr>
                                  </w:pPr>
                                </w:p>
                                <w:p w:rsidR="00683671" w:rsidRDefault="00683671" w:rsidP="00683671">
                                  <w:pPr>
                                    <w:jc w:val="both"/>
                                    <w:rPr>
                                      <w:sz w:val="28"/>
                                      <w:szCs w:val="28"/>
                                    </w:rPr>
                                  </w:pPr>
                                </w:p>
                                <w:p w:rsidR="00683671" w:rsidRDefault="00683671" w:rsidP="00683671">
                                  <w:pPr>
                                    <w:jc w:val="both"/>
                                    <w:rPr>
                                      <w:sz w:val="28"/>
                                      <w:szCs w:val="28"/>
                                    </w:rPr>
                                  </w:pPr>
                                </w:p>
                                <w:p w:rsidR="00683671" w:rsidRPr="006D13A3" w:rsidRDefault="00683671" w:rsidP="00683671">
                                  <w:pPr>
                                    <w:jc w:val="both"/>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 o:spid="_x0000_s1026" type="#_x0000_t202" style="position:absolute;margin-left:.05pt;margin-top:8.2pt;width:244.55pt;height:1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ajwIAABAFAAAOAAAAZHJzL2Uyb0RvYy54bWysVNmO0zAUfUfiHyy/d7KQTJto0tEsFCEN&#10;izTwAa7tNBaJbWy3yTDiW/gKnpD4hn4S107b6bBICJEHx8v1ucs512fnQ9eiDTdWKFnh5CTGiEuq&#10;mJCrCr9/t5jMMLKOSEZaJXmF77jF5/OnT856XfJUNapl3CAAkbbsdYUb53QZRZY2vCP2RGku4bBW&#10;piMOlmYVMUN6QO/aKI3j06hXhmmjKLcWdq/HQzwP+HXNqXtT15Y71FYYYnNhNGFc+jGan5FyZYhu&#10;BN2FQf4hio4ICU4PUNfEEbQ24heoTlCjrKrdCVVdpOpaUB5ygGyS+KdsbhuiecgFimP1oUz2/8HS&#10;15u3BglW4QIjSTqgaPtl+337bfsVFb46vbYlGN1qMHPDpRqA5ZCp1TeKfrBIqquGyBW/MEb1DScM&#10;okv8zejo6ohjPciyf6UYuCFrpwLQUJvOlw6KgQAdWLo7MMMHhyhsPkvifDrLMaJwlsbZdDbNgw9S&#10;7q9rY90LrjrkJxU2QH2AJ5sb63w4pNybeG9WtYItRNuGhVktr1qDNgRksgjfDv2RWSu9sVT+2og4&#10;7kCU4MOf+XgD7fdFkmbxZVpMFqez6SRbZPmkmMazSZwUl8VpnBXZ9eKzDzDJykYwxuWNkHwvwST7&#10;O4p3zTCKJ4gQ9UBlnuYjR39MMg7f75LshIOObEVX4dnBiJSe2eeSQdqkdES04zx6HH6oMtRg/w9V&#10;CTrw1I8icMNyABQvjqVid6AIo4AvoB2eEZg0ynzCqIeWrLD9uCaGY9S+lKCqIsky38NhkeXTFBbm&#10;+GR5fEIkBagKO4zG6ZUb+36tjVg14GnUsVQXoMRaBI08RLXTL7RdSGb3RPi+Pl4Hq4eHbP4DAAD/&#10;/wMAUEsDBBQABgAIAAAAIQBdwAzw3AAAAAcBAAAPAAAAZHJzL2Rvd25yZXYueG1sTI5BT4NAFITv&#10;Jv6HzTPxYuxiixQoS6MmGq+t/QEP9hVI2beE3Rb6792e9DLJZCYzX7GdTS8uNLrOsoKXRQSCuLa6&#10;40bB4efzOQXhPLLG3jIpuJKDbXl/V2Cu7cQ7uux9I8IIuxwVtN4PuZSubsmgW9iBOGRHOxr0wY6N&#10;1CNOYdz0chlFiTTYcXhocaCPlurT/mwUHL+np9dsqr78Yb2Lk3fs1pW9KvX4ML9tQHia/V8ZbvgB&#10;HcrAVNkzayf6mxc+aBKDCGmcZksQlYLVKs1AloX8z1/+AgAA//8DAFBLAQItABQABgAIAAAAIQC2&#10;gziS/gAAAOEBAAATAAAAAAAAAAAAAAAAAAAAAABbQ29udGVudF9UeXBlc10ueG1sUEsBAi0AFAAG&#10;AAgAAAAhADj9If/WAAAAlAEAAAsAAAAAAAAAAAAAAAAALwEAAF9yZWxzLy5yZWxzUEsBAi0AFAAG&#10;AAgAAAAhAP4lYdqPAgAAEAUAAA4AAAAAAAAAAAAAAAAALgIAAGRycy9lMm9Eb2MueG1sUEsBAi0A&#10;FAAGAAgAAAAhAF3ADPDcAAAABwEAAA8AAAAAAAAAAAAAAAAA6QQAAGRycy9kb3ducmV2LnhtbFBL&#10;BQYAAAAABAAEAPMAAADyBQAAAAA=&#10;" stroked="f">
                      <v:textbox>
                        <w:txbxContent>
                          <w:p w:rsidR="00683671" w:rsidRDefault="00683671" w:rsidP="00683671">
                            <w:pPr>
                              <w:jc w:val="both"/>
                              <w:rPr>
                                <w:sz w:val="28"/>
                                <w:szCs w:val="28"/>
                              </w:rPr>
                            </w:pPr>
                          </w:p>
                          <w:tbl>
                            <w:tblPr>
                              <w:tblW w:w="0" w:type="auto"/>
                              <w:tblLook w:val="04A0" w:firstRow="1" w:lastRow="0" w:firstColumn="1" w:lastColumn="0" w:noHBand="0" w:noVBand="1"/>
                            </w:tblPr>
                            <w:tblGrid>
                              <w:gridCol w:w="4503"/>
                            </w:tblGrid>
                            <w:tr w:rsidR="00683671" w:rsidRPr="009540E2" w:rsidTr="0087339C">
                              <w:tc>
                                <w:tcPr>
                                  <w:tcW w:w="4503" w:type="dxa"/>
                                </w:tcPr>
                                <w:p w:rsidR="00683671" w:rsidRPr="009562CF" w:rsidRDefault="00683671" w:rsidP="0087339C">
                                  <w:pPr>
                                    <w:contextualSpacing/>
                                    <w:jc w:val="both"/>
                                    <w:rPr>
                                      <w:rFonts w:ascii="Times New Roman" w:hAnsi="Times New Roman" w:cs="Times New Roman"/>
                                      <w:b/>
                                      <w:sz w:val="18"/>
                                      <w:szCs w:val="18"/>
                                    </w:rPr>
                                  </w:pPr>
                                  <w:r w:rsidRPr="009562CF">
                                    <w:rPr>
                                      <w:rFonts w:ascii="Times New Roman" w:hAnsi="Times New Roman" w:cs="Times New Roman"/>
                                      <w:b/>
                                      <w:sz w:val="18"/>
                                      <w:szCs w:val="18"/>
                                    </w:rPr>
                                    <w:t>Об утверждении Административного регламента предоставления муниципальной услуги «</w:t>
                                  </w:r>
                                  <w:r w:rsidR="003C2B06" w:rsidRPr="003C2B06">
                                    <w:rPr>
                                      <w:rFonts w:ascii="Times New Roman" w:hAnsi="Times New Roman" w:cs="Times New Roman"/>
                                      <w:b/>
                                      <w:sz w:val="18"/>
                                      <w:szCs w:val="18"/>
                                    </w:rPr>
                                    <w:t>Выдача ордера на проведение земляных, ремонтных и иных видов работ на территории городского округа город Нижний Новгород»</w:t>
                                  </w:r>
                                </w:p>
                                <w:p w:rsidR="00683671" w:rsidRPr="009562CF" w:rsidRDefault="00683671" w:rsidP="0087339C">
                                  <w:pPr>
                                    <w:contextualSpacing/>
                                    <w:jc w:val="both"/>
                                    <w:rPr>
                                      <w:rFonts w:ascii="Times New Roman" w:hAnsi="Times New Roman" w:cs="Times New Roman"/>
                                      <w:b/>
                                      <w:sz w:val="18"/>
                                      <w:szCs w:val="18"/>
                                    </w:rPr>
                                  </w:pPr>
                                </w:p>
                              </w:tc>
                            </w:tr>
                          </w:tbl>
                          <w:p w:rsidR="00683671" w:rsidRPr="009A5870" w:rsidRDefault="00683671" w:rsidP="00683671">
                            <w:pPr>
                              <w:ind w:firstLine="709"/>
                              <w:contextualSpacing/>
                              <w:jc w:val="both"/>
                              <w:rPr>
                                <w:sz w:val="28"/>
                                <w:szCs w:val="28"/>
                              </w:rPr>
                            </w:pPr>
                          </w:p>
                          <w:p w:rsidR="00683671" w:rsidRDefault="00683671" w:rsidP="00683671">
                            <w:pPr>
                              <w:jc w:val="both"/>
                              <w:rPr>
                                <w:sz w:val="28"/>
                                <w:szCs w:val="28"/>
                              </w:rPr>
                            </w:pPr>
                          </w:p>
                          <w:p w:rsidR="00683671" w:rsidRDefault="00683671" w:rsidP="00683671">
                            <w:pPr>
                              <w:jc w:val="both"/>
                              <w:rPr>
                                <w:sz w:val="28"/>
                                <w:szCs w:val="28"/>
                              </w:rPr>
                            </w:pPr>
                          </w:p>
                          <w:p w:rsidR="00683671" w:rsidRPr="006D13A3" w:rsidRDefault="00683671" w:rsidP="00683671">
                            <w:pPr>
                              <w:jc w:val="both"/>
                              <w:rPr>
                                <w:sz w:val="28"/>
                                <w:szCs w:val="28"/>
                              </w:rPr>
                            </w:pPr>
                          </w:p>
                        </w:txbxContent>
                      </v:textbox>
                    </v:shape>
                  </w:pict>
                </mc:Fallback>
              </mc:AlternateContent>
            </w:r>
            <w:r w:rsidRPr="009562CF">
              <w:rPr>
                <w:rFonts w:ascii="Times New Roman" w:eastAsia="Times New Roman" w:hAnsi="Times New Roman" w:cs="Times New Roman"/>
                <w:sz w:val="28"/>
                <w:szCs w:val="28"/>
                <w:lang w:eastAsia="ru-RU"/>
              </w:rPr>
              <w:t>┌</w:t>
            </w:r>
          </w:p>
        </w:tc>
        <w:tc>
          <w:tcPr>
            <w:tcW w:w="3794" w:type="dxa"/>
          </w:tcPr>
          <w:p w:rsidR="00683671" w:rsidRPr="009562CF" w:rsidRDefault="00683671" w:rsidP="000605A0">
            <w:pPr>
              <w:spacing w:after="0" w:line="240" w:lineRule="auto"/>
              <w:rPr>
                <w:rFonts w:ascii="Times New Roman" w:eastAsia="Times New Roman" w:hAnsi="Times New Roman" w:cs="Times New Roman"/>
                <w:sz w:val="28"/>
                <w:szCs w:val="28"/>
                <w:lang w:val="en-US" w:eastAsia="ru-RU"/>
              </w:rPr>
            </w:pPr>
          </w:p>
        </w:tc>
        <w:tc>
          <w:tcPr>
            <w:tcW w:w="884" w:type="dxa"/>
          </w:tcPr>
          <w:p w:rsidR="00683671" w:rsidRPr="009562CF" w:rsidRDefault="00683671" w:rsidP="000605A0">
            <w:pPr>
              <w:spacing w:after="0" w:line="240" w:lineRule="auto"/>
              <w:rPr>
                <w:rFonts w:ascii="Times New Roman" w:eastAsia="Times New Roman" w:hAnsi="Times New Roman" w:cs="Times New Roman"/>
                <w:sz w:val="28"/>
                <w:szCs w:val="28"/>
                <w:lang w:val="en-US" w:eastAsia="ru-RU"/>
              </w:rPr>
            </w:pPr>
            <w:r w:rsidRPr="009562CF">
              <w:rPr>
                <w:rFonts w:ascii="Times New Roman" w:eastAsia="Times New Roman" w:hAnsi="Times New Roman" w:cs="Times New Roman"/>
                <w:sz w:val="28"/>
                <w:szCs w:val="28"/>
                <w:lang w:eastAsia="ru-RU"/>
              </w:rPr>
              <w:t>┐</w:t>
            </w:r>
          </w:p>
        </w:tc>
      </w:tr>
    </w:tbl>
    <w:p w:rsidR="00683671" w:rsidRPr="009562CF" w:rsidRDefault="00683671" w:rsidP="00683671">
      <w:pPr>
        <w:spacing w:after="0" w:line="240" w:lineRule="auto"/>
        <w:jc w:val="both"/>
        <w:rPr>
          <w:rFonts w:ascii="Times New Roman" w:eastAsia="Times New Roman" w:hAnsi="Times New Roman" w:cs="Times New Roman"/>
          <w:sz w:val="18"/>
          <w:szCs w:val="18"/>
          <w:lang w:eastAsia="ru-RU"/>
        </w:rPr>
      </w:pPr>
    </w:p>
    <w:p w:rsidR="00683671" w:rsidRPr="009562CF" w:rsidRDefault="00683671" w:rsidP="00683671">
      <w:pPr>
        <w:spacing w:after="0" w:line="240" w:lineRule="auto"/>
        <w:jc w:val="both"/>
        <w:rPr>
          <w:rFonts w:ascii="Times New Roman" w:eastAsia="Times New Roman" w:hAnsi="Times New Roman" w:cs="Times New Roman"/>
          <w:sz w:val="18"/>
          <w:szCs w:val="18"/>
          <w:lang w:eastAsia="ru-RU"/>
        </w:rPr>
      </w:pPr>
    </w:p>
    <w:p w:rsidR="00683671" w:rsidRPr="009562CF" w:rsidRDefault="00683671" w:rsidP="00683671">
      <w:pPr>
        <w:spacing w:after="0" w:line="240" w:lineRule="auto"/>
        <w:jc w:val="both"/>
        <w:rPr>
          <w:rFonts w:ascii="Times New Roman" w:eastAsia="Times New Roman" w:hAnsi="Times New Roman" w:cs="Times New Roman"/>
          <w:sz w:val="18"/>
          <w:szCs w:val="18"/>
          <w:lang w:eastAsia="ru-RU"/>
        </w:rPr>
      </w:pPr>
    </w:p>
    <w:p w:rsidR="00683671" w:rsidRPr="009562CF" w:rsidRDefault="00683671" w:rsidP="00683671">
      <w:pPr>
        <w:spacing w:after="0" w:line="240" w:lineRule="auto"/>
        <w:jc w:val="both"/>
        <w:rPr>
          <w:rFonts w:ascii="Times New Roman" w:eastAsia="Times New Roman" w:hAnsi="Times New Roman" w:cs="Times New Roman"/>
          <w:sz w:val="18"/>
          <w:szCs w:val="18"/>
          <w:lang w:eastAsia="ru-RU"/>
        </w:rPr>
      </w:pPr>
    </w:p>
    <w:p w:rsidR="00683671" w:rsidRPr="009562CF" w:rsidRDefault="00683671" w:rsidP="00683671">
      <w:pPr>
        <w:spacing w:after="0" w:line="240" w:lineRule="auto"/>
        <w:jc w:val="both"/>
        <w:rPr>
          <w:rFonts w:ascii="Times New Roman" w:eastAsia="Times New Roman" w:hAnsi="Times New Roman" w:cs="Times New Roman"/>
          <w:sz w:val="18"/>
          <w:szCs w:val="18"/>
          <w:lang w:eastAsia="ru-RU"/>
        </w:rPr>
      </w:pPr>
    </w:p>
    <w:p w:rsidR="00683671" w:rsidRPr="009562CF" w:rsidRDefault="00683671" w:rsidP="00683671">
      <w:pPr>
        <w:spacing w:after="0" w:line="240" w:lineRule="auto"/>
        <w:jc w:val="both"/>
        <w:rPr>
          <w:rFonts w:ascii="Times New Roman" w:eastAsia="Times New Roman" w:hAnsi="Times New Roman" w:cs="Times New Roman"/>
          <w:sz w:val="18"/>
          <w:szCs w:val="18"/>
          <w:lang w:eastAsia="ru-RU"/>
        </w:rPr>
      </w:pPr>
    </w:p>
    <w:p w:rsidR="00683671" w:rsidRPr="009562CF" w:rsidRDefault="00683671" w:rsidP="00683671">
      <w:pPr>
        <w:spacing w:after="0" w:line="240" w:lineRule="auto"/>
        <w:jc w:val="both"/>
        <w:rPr>
          <w:rFonts w:ascii="Times New Roman" w:eastAsia="Times New Roman" w:hAnsi="Times New Roman" w:cs="Times New Roman"/>
          <w:sz w:val="18"/>
          <w:szCs w:val="18"/>
          <w:lang w:eastAsia="ru-RU"/>
        </w:rPr>
      </w:pPr>
    </w:p>
    <w:p w:rsidR="00683671" w:rsidRPr="009562CF" w:rsidRDefault="00683671" w:rsidP="00683671">
      <w:pPr>
        <w:spacing w:after="0" w:line="240" w:lineRule="auto"/>
        <w:jc w:val="both"/>
        <w:rPr>
          <w:rFonts w:ascii="Times New Roman" w:eastAsia="Times New Roman" w:hAnsi="Times New Roman" w:cs="Times New Roman"/>
          <w:sz w:val="18"/>
          <w:szCs w:val="18"/>
          <w:lang w:eastAsia="ru-RU"/>
        </w:rPr>
      </w:pPr>
    </w:p>
    <w:p w:rsidR="00683671" w:rsidRPr="009562CF" w:rsidRDefault="00683671" w:rsidP="00683671">
      <w:pPr>
        <w:spacing w:after="0" w:line="240" w:lineRule="auto"/>
        <w:jc w:val="both"/>
        <w:rPr>
          <w:rFonts w:ascii="Times New Roman" w:eastAsia="Times New Roman" w:hAnsi="Times New Roman" w:cs="Times New Roman"/>
          <w:sz w:val="28"/>
          <w:szCs w:val="28"/>
          <w:lang w:eastAsia="ru-RU"/>
        </w:rPr>
      </w:pPr>
    </w:p>
    <w:p w:rsidR="00683671" w:rsidRPr="009562CF" w:rsidRDefault="00683671" w:rsidP="00683671">
      <w:pPr>
        <w:widowControl w:val="0"/>
        <w:spacing w:after="0" w:line="240" w:lineRule="auto"/>
        <w:jc w:val="both"/>
        <w:rPr>
          <w:rFonts w:ascii="Times New Roman" w:eastAsia="Times New Roman" w:hAnsi="Times New Roman" w:cs="Times New Roman"/>
          <w:sz w:val="28"/>
          <w:szCs w:val="28"/>
          <w:lang w:eastAsia="ru-RU"/>
        </w:rPr>
      </w:pPr>
    </w:p>
    <w:p w:rsidR="00683671" w:rsidRPr="009562CF" w:rsidRDefault="00683671" w:rsidP="00683671">
      <w:pPr>
        <w:widowControl w:val="0"/>
        <w:spacing w:after="0" w:line="240" w:lineRule="auto"/>
        <w:jc w:val="both"/>
        <w:rPr>
          <w:rFonts w:ascii="Times New Roman" w:eastAsia="Times New Roman" w:hAnsi="Times New Roman" w:cs="Times New Roman"/>
          <w:sz w:val="28"/>
          <w:szCs w:val="28"/>
          <w:lang w:eastAsia="ru-RU"/>
        </w:rPr>
      </w:pPr>
    </w:p>
    <w:p w:rsidR="00683671" w:rsidRPr="009562CF" w:rsidRDefault="00683671" w:rsidP="00683671">
      <w:pPr>
        <w:widowControl w:val="0"/>
        <w:spacing w:after="0" w:line="240" w:lineRule="auto"/>
        <w:jc w:val="both"/>
        <w:rPr>
          <w:rFonts w:ascii="Times New Roman" w:eastAsia="Times New Roman" w:hAnsi="Times New Roman" w:cs="Times New Roman"/>
          <w:sz w:val="28"/>
          <w:szCs w:val="28"/>
          <w:lang w:eastAsia="ru-RU"/>
        </w:rPr>
      </w:pPr>
    </w:p>
    <w:p w:rsidR="00683671" w:rsidRPr="009562CF" w:rsidRDefault="00683671" w:rsidP="00683671">
      <w:pPr>
        <w:widowControl w:val="0"/>
        <w:spacing w:after="0" w:line="240" w:lineRule="auto"/>
        <w:jc w:val="both"/>
        <w:rPr>
          <w:rFonts w:ascii="Times New Roman" w:eastAsia="Times New Roman" w:hAnsi="Times New Roman" w:cs="Times New Roman"/>
          <w:sz w:val="28"/>
          <w:szCs w:val="28"/>
          <w:lang w:eastAsia="ru-RU"/>
        </w:rPr>
      </w:pPr>
    </w:p>
    <w:p w:rsidR="00683671" w:rsidRPr="009562CF" w:rsidRDefault="00683671" w:rsidP="00683671">
      <w:pPr>
        <w:widowControl w:val="0"/>
        <w:spacing w:after="0" w:line="360" w:lineRule="auto"/>
        <w:ind w:firstLine="709"/>
        <w:jc w:val="both"/>
        <w:rPr>
          <w:rFonts w:ascii="Times New Roman" w:eastAsia="Times New Roman" w:hAnsi="Times New Roman" w:cs="Times New Roman"/>
          <w:sz w:val="28"/>
          <w:szCs w:val="28"/>
          <w:lang w:eastAsia="ru-RU"/>
        </w:rPr>
      </w:pPr>
      <w:proofErr w:type="gramStart"/>
      <w:r w:rsidRPr="009562CF">
        <w:rPr>
          <w:rFonts w:ascii="Times New Roman" w:eastAsia="Times New Roman" w:hAnsi="Times New Roman" w:cs="Times New Roman"/>
          <w:sz w:val="28"/>
          <w:szCs w:val="28"/>
          <w:lang w:eastAsia="ru-RU"/>
        </w:rPr>
        <w:t xml:space="preserve">В соответствии с Федеральным законом от 20.03.2025 N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с Уставом муниципального образования городской округ город Нижний Новгород, законом Нижегородской области от 04.04.2025 № 45-З «О преобразовании муниципальных образований - городской округ город Нижний Новгород и </w:t>
      </w:r>
      <w:proofErr w:type="spellStart"/>
      <w:r w:rsidRPr="009562CF">
        <w:rPr>
          <w:rFonts w:ascii="Times New Roman" w:eastAsia="Times New Roman" w:hAnsi="Times New Roman" w:cs="Times New Roman"/>
          <w:sz w:val="28"/>
          <w:szCs w:val="28"/>
          <w:lang w:eastAsia="ru-RU"/>
        </w:rPr>
        <w:t>Кстовский</w:t>
      </w:r>
      <w:proofErr w:type="spellEnd"/>
      <w:r w:rsidRPr="009562CF">
        <w:rPr>
          <w:rFonts w:ascii="Times New Roman" w:eastAsia="Times New Roman" w:hAnsi="Times New Roman" w:cs="Times New Roman"/>
          <w:sz w:val="28"/>
          <w:szCs w:val="28"/>
          <w:lang w:eastAsia="ru-RU"/>
        </w:rPr>
        <w:t xml:space="preserve"> муниципальный округ</w:t>
      </w:r>
      <w:proofErr w:type="gramEnd"/>
      <w:r w:rsidRPr="009562CF">
        <w:rPr>
          <w:rFonts w:ascii="Times New Roman" w:eastAsia="Times New Roman" w:hAnsi="Times New Roman" w:cs="Times New Roman"/>
          <w:sz w:val="28"/>
          <w:szCs w:val="28"/>
          <w:lang w:eastAsia="ru-RU"/>
        </w:rPr>
        <w:t xml:space="preserve"> </w:t>
      </w:r>
      <w:proofErr w:type="gramStart"/>
      <w:r w:rsidRPr="009562CF">
        <w:rPr>
          <w:rFonts w:ascii="Times New Roman" w:eastAsia="Times New Roman" w:hAnsi="Times New Roman" w:cs="Times New Roman"/>
          <w:sz w:val="28"/>
          <w:szCs w:val="28"/>
          <w:lang w:eastAsia="ru-RU"/>
        </w:rPr>
        <w:t>Нижегородской области путем их объединения и наделения вновь образованного муниципального образования статусом городского округа», постановлением Правительства Нижегородской области от 11.07.2023 N 623 "Об организации предоставления государственных и муниципальных услуг в Нижегородской области" (вместе с "Порядком разработки и утверждения административных регламентов предоставления государственных услуг в Нижегородской области"), постановлением администрации города Нижнего Новгорода от 11.11.2025 N 14330 "О порядке разработки и утверждения</w:t>
      </w:r>
      <w:proofErr w:type="gramEnd"/>
      <w:r w:rsidRPr="009562CF">
        <w:rPr>
          <w:rFonts w:ascii="Times New Roman" w:eastAsia="Times New Roman" w:hAnsi="Times New Roman" w:cs="Times New Roman"/>
          <w:sz w:val="28"/>
          <w:szCs w:val="28"/>
          <w:lang w:eastAsia="ru-RU"/>
        </w:rPr>
        <w:t xml:space="preserve"> административных регламентов предоставления муниципальных услуг и отмене некоторых </w:t>
      </w:r>
      <w:r w:rsidRPr="009562CF">
        <w:rPr>
          <w:rFonts w:ascii="Times New Roman" w:eastAsia="Times New Roman" w:hAnsi="Times New Roman" w:cs="Times New Roman"/>
          <w:sz w:val="28"/>
          <w:szCs w:val="28"/>
          <w:lang w:eastAsia="ru-RU"/>
        </w:rPr>
        <w:lastRenderedPageBreak/>
        <w:t xml:space="preserve">муниципальных правовых актов", администрация города Нижнего Новгорода </w:t>
      </w:r>
      <w:r w:rsidRPr="009562CF">
        <w:rPr>
          <w:rFonts w:ascii="Times New Roman" w:eastAsia="Times New Roman" w:hAnsi="Times New Roman" w:cs="Times New Roman"/>
          <w:b/>
          <w:sz w:val="28"/>
          <w:szCs w:val="28"/>
          <w:lang w:eastAsia="ru-RU"/>
        </w:rPr>
        <w:t>постановляет</w:t>
      </w:r>
      <w:r w:rsidRPr="009562CF">
        <w:rPr>
          <w:rFonts w:ascii="Times New Roman" w:eastAsia="Times New Roman" w:hAnsi="Times New Roman" w:cs="Times New Roman"/>
          <w:sz w:val="28"/>
          <w:szCs w:val="28"/>
          <w:lang w:eastAsia="ru-RU"/>
        </w:rPr>
        <w:t>:</w:t>
      </w:r>
    </w:p>
    <w:p w:rsidR="00683671" w:rsidRPr="009562CF" w:rsidRDefault="00683671" w:rsidP="00683671">
      <w:pPr>
        <w:widowControl w:val="0"/>
        <w:spacing w:after="0" w:line="360" w:lineRule="auto"/>
        <w:ind w:firstLine="709"/>
        <w:jc w:val="both"/>
        <w:rPr>
          <w:rFonts w:ascii="Times New Roman" w:eastAsia="Times New Roman" w:hAnsi="Times New Roman" w:cs="Times New Roman"/>
          <w:sz w:val="28"/>
          <w:szCs w:val="28"/>
          <w:lang w:eastAsia="ru-RU"/>
        </w:rPr>
      </w:pPr>
      <w:r w:rsidRPr="009562CF">
        <w:rPr>
          <w:rFonts w:ascii="Times New Roman" w:eastAsia="Times New Roman" w:hAnsi="Times New Roman" w:cs="Times New Roman"/>
          <w:color w:val="000000"/>
          <w:spacing w:val="-20"/>
          <w:sz w:val="28"/>
          <w:szCs w:val="28"/>
          <w:lang w:eastAsia="ru-RU"/>
        </w:rPr>
        <w:t xml:space="preserve">1. </w:t>
      </w:r>
      <w:r w:rsidRPr="009562CF">
        <w:rPr>
          <w:rFonts w:ascii="Times New Roman" w:eastAsia="Times New Roman" w:hAnsi="Times New Roman" w:cs="Times New Roman"/>
          <w:color w:val="1A1A1A"/>
          <w:sz w:val="28"/>
          <w:szCs w:val="28"/>
          <w:lang w:eastAsia="ru-RU"/>
        </w:rPr>
        <w:t>Утвердить прилагаемый Административный регламент предоставления муниципальной услуги «</w:t>
      </w:r>
      <w:r w:rsidR="003C2B06" w:rsidRPr="003C2B06">
        <w:rPr>
          <w:rFonts w:ascii="Times New Roman" w:eastAsia="Times New Roman" w:hAnsi="Times New Roman" w:cs="Times New Roman"/>
          <w:color w:val="1A1A1A"/>
          <w:sz w:val="28"/>
          <w:szCs w:val="28"/>
          <w:lang w:eastAsia="ru-RU"/>
        </w:rPr>
        <w:t>Выдача ордера на проведение земляных, ремонтных и иных видов работ на территории городско</w:t>
      </w:r>
      <w:r w:rsidR="003C2B06">
        <w:rPr>
          <w:rFonts w:ascii="Times New Roman" w:eastAsia="Times New Roman" w:hAnsi="Times New Roman" w:cs="Times New Roman"/>
          <w:color w:val="1A1A1A"/>
          <w:sz w:val="28"/>
          <w:szCs w:val="28"/>
          <w:lang w:eastAsia="ru-RU"/>
        </w:rPr>
        <w:t>го округа город Нижний Новгород</w:t>
      </w:r>
      <w:bookmarkStart w:id="1" w:name="_GoBack"/>
      <w:bookmarkEnd w:id="1"/>
      <w:r w:rsidRPr="009562CF">
        <w:rPr>
          <w:rFonts w:ascii="Times New Roman" w:eastAsia="Times New Roman" w:hAnsi="Times New Roman" w:cs="Times New Roman"/>
          <w:color w:val="1A1A1A"/>
          <w:sz w:val="28"/>
          <w:szCs w:val="28"/>
          <w:lang w:eastAsia="ru-RU"/>
        </w:rPr>
        <w:t>».</w:t>
      </w:r>
    </w:p>
    <w:p w:rsidR="00683671" w:rsidRPr="009562CF" w:rsidRDefault="00683671" w:rsidP="00683671">
      <w:pPr>
        <w:spacing w:after="0" w:line="360" w:lineRule="auto"/>
        <w:ind w:firstLine="709"/>
        <w:jc w:val="both"/>
        <w:rPr>
          <w:rFonts w:ascii="Times New Roman" w:eastAsia="Times New Roman" w:hAnsi="Times New Roman" w:cs="Times New Roman"/>
          <w:sz w:val="28"/>
          <w:szCs w:val="28"/>
          <w:lang w:eastAsia="ru-RU"/>
        </w:rPr>
      </w:pPr>
      <w:r w:rsidRPr="009562CF">
        <w:rPr>
          <w:rFonts w:ascii="Times New Roman" w:eastAsia="Times New Roman" w:hAnsi="Times New Roman" w:cs="Times New Roman"/>
          <w:sz w:val="28"/>
          <w:szCs w:val="28"/>
          <w:lang w:eastAsia="ru-RU"/>
        </w:rPr>
        <w:t>2. Признать утратившими силу постановление администрации города Нижнего Новгорода от 28.08.2019 № 2967 «Об утверждении административного регламента предоставления муниципальной услуги "Выдача ордера на проведение земляных, ремонтных и иных видов работ на территории городского округа город Нижний Новгород" и внесении изменений в постановления администрации города Нижнего Новгорода".</w:t>
      </w:r>
    </w:p>
    <w:p w:rsidR="00683671" w:rsidRPr="009562CF" w:rsidRDefault="00683671" w:rsidP="00683671">
      <w:pPr>
        <w:spacing w:after="0" w:line="360" w:lineRule="auto"/>
        <w:ind w:firstLine="709"/>
        <w:jc w:val="both"/>
        <w:rPr>
          <w:rFonts w:ascii="Times New Roman" w:eastAsia="Times New Roman" w:hAnsi="Times New Roman" w:cs="Times New Roman"/>
          <w:sz w:val="28"/>
          <w:szCs w:val="28"/>
          <w:lang w:eastAsia="ru-RU"/>
        </w:rPr>
      </w:pPr>
      <w:r w:rsidRPr="009562CF">
        <w:rPr>
          <w:rFonts w:ascii="Times New Roman" w:eastAsia="Times New Roman" w:hAnsi="Times New Roman" w:cs="Times New Roman"/>
          <w:sz w:val="28"/>
          <w:szCs w:val="28"/>
          <w:lang w:eastAsia="ru-RU"/>
        </w:rPr>
        <w:t xml:space="preserve">3. Признать утратившим силу постановление администрации </w:t>
      </w:r>
      <w:proofErr w:type="spellStart"/>
      <w:r w:rsidRPr="009562CF">
        <w:rPr>
          <w:rFonts w:ascii="Times New Roman" w:eastAsia="Times New Roman" w:hAnsi="Times New Roman" w:cs="Times New Roman"/>
          <w:sz w:val="28"/>
          <w:szCs w:val="28"/>
          <w:lang w:eastAsia="ru-RU"/>
        </w:rPr>
        <w:t>Кстовского</w:t>
      </w:r>
      <w:proofErr w:type="spellEnd"/>
      <w:r w:rsidRPr="009562CF">
        <w:rPr>
          <w:rFonts w:ascii="Times New Roman" w:eastAsia="Times New Roman" w:hAnsi="Times New Roman" w:cs="Times New Roman"/>
          <w:sz w:val="28"/>
          <w:szCs w:val="28"/>
          <w:lang w:eastAsia="ru-RU"/>
        </w:rPr>
        <w:t xml:space="preserve"> муниципального района Нижегородской области от 12.08.2025 № 2297 «Об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w:t>
      </w:r>
      <w:proofErr w:type="spellStart"/>
      <w:r w:rsidRPr="009562CF">
        <w:rPr>
          <w:rFonts w:ascii="Times New Roman" w:eastAsia="Times New Roman" w:hAnsi="Times New Roman" w:cs="Times New Roman"/>
          <w:sz w:val="28"/>
          <w:szCs w:val="28"/>
          <w:lang w:eastAsia="ru-RU"/>
        </w:rPr>
        <w:t>Кстовского</w:t>
      </w:r>
      <w:proofErr w:type="spellEnd"/>
      <w:r w:rsidRPr="009562CF">
        <w:rPr>
          <w:rFonts w:ascii="Times New Roman" w:eastAsia="Times New Roman" w:hAnsi="Times New Roman" w:cs="Times New Roman"/>
          <w:sz w:val="28"/>
          <w:szCs w:val="28"/>
          <w:lang w:eastAsia="ru-RU"/>
        </w:rPr>
        <w:t xml:space="preserve"> муниципального округа Нижегородской области".</w:t>
      </w:r>
    </w:p>
    <w:p w:rsidR="00683671" w:rsidRPr="009562CF" w:rsidRDefault="00683671" w:rsidP="00683671">
      <w:pPr>
        <w:spacing w:after="0" w:line="360" w:lineRule="auto"/>
        <w:ind w:firstLine="709"/>
        <w:jc w:val="both"/>
        <w:rPr>
          <w:rFonts w:ascii="Times New Roman" w:eastAsia="Times New Roman" w:hAnsi="Times New Roman" w:cs="Times New Roman"/>
          <w:sz w:val="28"/>
          <w:szCs w:val="28"/>
          <w:lang w:eastAsia="ru-RU"/>
        </w:rPr>
      </w:pPr>
      <w:r w:rsidRPr="009562CF">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sz w:val="28"/>
          <w:szCs w:val="28"/>
          <w:lang w:eastAsia="ru-RU"/>
        </w:rPr>
        <w:t>Департаменту</w:t>
      </w:r>
      <w:r w:rsidRPr="009562CF">
        <w:rPr>
          <w:rFonts w:ascii="Times New Roman" w:eastAsia="Times New Roman" w:hAnsi="Times New Roman" w:cs="Times New Roman"/>
          <w:sz w:val="28"/>
          <w:szCs w:val="28"/>
          <w:lang w:eastAsia="ru-RU"/>
        </w:rPr>
        <w:t xml:space="preserve">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 газете «День города. Нижний Новгород», газете «Маяк+».</w:t>
      </w:r>
    </w:p>
    <w:p w:rsidR="00683671" w:rsidRPr="009562CF" w:rsidRDefault="00683671" w:rsidP="00683671">
      <w:pPr>
        <w:spacing w:after="0" w:line="360" w:lineRule="auto"/>
        <w:ind w:firstLine="709"/>
        <w:jc w:val="both"/>
        <w:rPr>
          <w:rFonts w:ascii="Times New Roman" w:eastAsia="Times New Roman" w:hAnsi="Times New Roman" w:cs="Times New Roman"/>
          <w:sz w:val="28"/>
          <w:szCs w:val="28"/>
          <w:lang w:eastAsia="ru-RU"/>
        </w:rPr>
      </w:pPr>
      <w:r w:rsidRPr="009562CF">
        <w:rPr>
          <w:rFonts w:ascii="Times New Roman" w:eastAsia="Times New Roman" w:hAnsi="Times New Roman" w:cs="Times New Roman"/>
          <w:sz w:val="28"/>
          <w:szCs w:val="28"/>
          <w:lang w:eastAsia="ru-RU"/>
        </w:rPr>
        <w:t>5. Юридическому департаменту администрации города Нижнего Новгорода (</w:t>
      </w:r>
      <w:proofErr w:type="spellStart"/>
      <w:r w:rsidRPr="009562CF">
        <w:rPr>
          <w:rFonts w:ascii="Times New Roman" w:eastAsia="Times New Roman" w:hAnsi="Times New Roman" w:cs="Times New Roman"/>
          <w:sz w:val="28"/>
          <w:szCs w:val="28"/>
          <w:lang w:eastAsia="ru-RU"/>
        </w:rPr>
        <w:t>Витушкина</w:t>
      </w:r>
      <w:proofErr w:type="spellEnd"/>
      <w:r w:rsidRPr="009562CF">
        <w:rPr>
          <w:rFonts w:ascii="Times New Roman" w:eastAsia="Times New Roman" w:hAnsi="Times New Roman" w:cs="Times New Roman"/>
          <w:sz w:val="28"/>
          <w:szCs w:val="28"/>
          <w:lang w:eastAsia="ru-RU"/>
        </w:rPr>
        <w:t xml:space="preserve"> Т.А.) обеспечить размещение постановления на официальном сайте администрации города Нижнего Новгорода в информационно-телекоммуникационной сети «Интернет».</w:t>
      </w:r>
    </w:p>
    <w:p w:rsidR="00683671" w:rsidRPr="009562CF" w:rsidRDefault="00683671" w:rsidP="00683671">
      <w:pPr>
        <w:spacing w:after="0" w:line="360" w:lineRule="auto"/>
        <w:ind w:firstLine="709"/>
        <w:jc w:val="both"/>
        <w:rPr>
          <w:rFonts w:ascii="Times New Roman" w:eastAsia="Times New Roman" w:hAnsi="Times New Roman" w:cs="Times New Roman"/>
          <w:sz w:val="28"/>
          <w:szCs w:val="28"/>
          <w:lang w:eastAsia="ru-RU"/>
        </w:rPr>
      </w:pPr>
      <w:r w:rsidRPr="009562CF">
        <w:rPr>
          <w:rFonts w:ascii="Times New Roman" w:eastAsia="Times New Roman" w:hAnsi="Times New Roman" w:cs="Times New Roman"/>
          <w:sz w:val="28"/>
          <w:szCs w:val="28"/>
          <w:lang w:eastAsia="ru-RU"/>
        </w:rPr>
        <w:t>6. Управлению информационн</w:t>
      </w:r>
      <w:proofErr w:type="gramStart"/>
      <w:r w:rsidRPr="009562CF">
        <w:rPr>
          <w:rFonts w:ascii="Times New Roman" w:eastAsia="Times New Roman" w:hAnsi="Times New Roman" w:cs="Times New Roman"/>
          <w:sz w:val="28"/>
          <w:szCs w:val="28"/>
          <w:lang w:eastAsia="ru-RU"/>
        </w:rPr>
        <w:t>о-</w:t>
      </w:r>
      <w:proofErr w:type="gramEnd"/>
      <w:r w:rsidRPr="009562CF">
        <w:rPr>
          <w:rFonts w:ascii="Times New Roman" w:eastAsia="Times New Roman" w:hAnsi="Times New Roman" w:cs="Times New Roman"/>
          <w:sz w:val="28"/>
          <w:szCs w:val="28"/>
          <w:lang w:eastAsia="ru-RU"/>
        </w:rPr>
        <w:t xml:space="preserve"> коммуникационной политики администрации </w:t>
      </w:r>
      <w:proofErr w:type="spellStart"/>
      <w:r w:rsidRPr="009562CF">
        <w:rPr>
          <w:rFonts w:ascii="Times New Roman" w:eastAsia="Times New Roman" w:hAnsi="Times New Roman" w:cs="Times New Roman"/>
          <w:sz w:val="28"/>
          <w:szCs w:val="28"/>
          <w:lang w:eastAsia="ru-RU"/>
        </w:rPr>
        <w:t>Кстовского</w:t>
      </w:r>
      <w:proofErr w:type="spellEnd"/>
      <w:r w:rsidRPr="009562CF">
        <w:rPr>
          <w:rFonts w:ascii="Times New Roman" w:eastAsia="Times New Roman" w:hAnsi="Times New Roman" w:cs="Times New Roman"/>
          <w:sz w:val="28"/>
          <w:szCs w:val="28"/>
          <w:lang w:eastAsia="ru-RU"/>
        </w:rPr>
        <w:t xml:space="preserve"> муниципального округа Нижегородской области  обеспечить размещение на официальном сайте администрации </w:t>
      </w:r>
      <w:proofErr w:type="spellStart"/>
      <w:r w:rsidRPr="009562CF">
        <w:rPr>
          <w:rFonts w:ascii="Times New Roman" w:eastAsia="Times New Roman" w:hAnsi="Times New Roman" w:cs="Times New Roman"/>
          <w:sz w:val="28"/>
          <w:szCs w:val="28"/>
          <w:lang w:eastAsia="ru-RU"/>
        </w:rPr>
        <w:t>Кстовского</w:t>
      </w:r>
      <w:proofErr w:type="spellEnd"/>
      <w:r w:rsidRPr="009562CF">
        <w:rPr>
          <w:rFonts w:ascii="Times New Roman" w:eastAsia="Times New Roman" w:hAnsi="Times New Roman" w:cs="Times New Roman"/>
          <w:sz w:val="28"/>
          <w:szCs w:val="28"/>
          <w:lang w:eastAsia="ru-RU"/>
        </w:rPr>
        <w:t xml:space="preserve"> муниципального округа Нижегородской области в информационно-телекоммуникационной сети «Интернет» настоящего постановления. </w:t>
      </w:r>
    </w:p>
    <w:p w:rsidR="00683671" w:rsidRPr="009562CF" w:rsidRDefault="00683671" w:rsidP="00683671">
      <w:pPr>
        <w:spacing w:after="0" w:line="360" w:lineRule="auto"/>
        <w:ind w:firstLine="709"/>
        <w:jc w:val="both"/>
        <w:rPr>
          <w:rFonts w:ascii="Times New Roman" w:eastAsia="Times New Roman" w:hAnsi="Times New Roman" w:cs="Times New Roman"/>
          <w:sz w:val="28"/>
          <w:szCs w:val="28"/>
          <w:lang w:eastAsia="ru-RU"/>
        </w:rPr>
      </w:pPr>
      <w:r w:rsidRPr="009562CF">
        <w:rPr>
          <w:rFonts w:ascii="Times New Roman" w:eastAsia="Times New Roman" w:hAnsi="Times New Roman" w:cs="Times New Roman"/>
          <w:sz w:val="28"/>
          <w:szCs w:val="28"/>
          <w:lang w:eastAsia="ru-RU"/>
        </w:rPr>
        <w:lastRenderedPageBreak/>
        <w:t>7. Положение данного Регламента применяется с 1 января 2026 года.</w:t>
      </w:r>
    </w:p>
    <w:p w:rsidR="00683671" w:rsidRPr="009562CF" w:rsidRDefault="00683671" w:rsidP="00683671">
      <w:pPr>
        <w:spacing w:after="0" w:line="360" w:lineRule="auto"/>
        <w:ind w:firstLine="709"/>
        <w:jc w:val="both"/>
        <w:rPr>
          <w:rFonts w:ascii="Times New Roman" w:eastAsia="Times New Roman" w:hAnsi="Times New Roman" w:cs="Times New Roman"/>
          <w:sz w:val="28"/>
          <w:szCs w:val="28"/>
          <w:lang w:eastAsia="ru-RU"/>
        </w:rPr>
      </w:pPr>
      <w:r w:rsidRPr="009562CF">
        <w:rPr>
          <w:rFonts w:ascii="Times New Roman" w:eastAsia="Times New Roman" w:hAnsi="Times New Roman" w:cs="Times New Roman"/>
          <w:sz w:val="28"/>
          <w:szCs w:val="28"/>
          <w:lang w:eastAsia="ru-RU"/>
        </w:rPr>
        <w:t xml:space="preserve">8. </w:t>
      </w:r>
      <w:proofErr w:type="gramStart"/>
      <w:r w:rsidRPr="009562CF">
        <w:rPr>
          <w:rFonts w:ascii="Times New Roman" w:eastAsia="Times New Roman" w:hAnsi="Times New Roman" w:cs="Times New Roman"/>
          <w:sz w:val="28"/>
          <w:szCs w:val="28"/>
          <w:lang w:eastAsia="ru-RU"/>
        </w:rPr>
        <w:t>Контроль за</w:t>
      </w:r>
      <w:proofErr w:type="gramEnd"/>
      <w:r w:rsidRPr="009562CF">
        <w:rPr>
          <w:rFonts w:ascii="Times New Roman" w:eastAsia="Times New Roman" w:hAnsi="Times New Roman" w:cs="Times New Roman"/>
          <w:sz w:val="28"/>
          <w:szCs w:val="28"/>
          <w:lang w:eastAsia="ru-RU"/>
        </w:rPr>
        <w:t xml:space="preserve"> исполнением постановления возложить на заместителя главы администрации города Нижнего Новгорода Максимова А.А.</w:t>
      </w:r>
    </w:p>
    <w:p w:rsidR="00683671" w:rsidRDefault="00683671" w:rsidP="00683671">
      <w:pPr>
        <w:spacing w:after="0" w:line="260" w:lineRule="atLeast"/>
        <w:jc w:val="both"/>
        <w:rPr>
          <w:rFonts w:ascii="Times New Roman" w:eastAsia="Times New Roman" w:hAnsi="Times New Roman" w:cs="Times New Roman"/>
          <w:sz w:val="28"/>
          <w:szCs w:val="28"/>
          <w:lang w:eastAsia="ru-RU"/>
        </w:rPr>
      </w:pPr>
    </w:p>
    <w:p w:rsidR="00683671" w:rsidRDefault="00683671" w:rsidP="00683671">
      <w:pPr>
        <w:spacing w:after="0" w:line="260" w:lineRule="atLeast"/>
        <w:jc w:val="both"/>
        <w:rPr>
          <w:rFonts w:ascii="Times New Roman" w:eastAsia="Times New Roman" w:hAnsi="Times New Roman" w:cs="Times New Roman"/>
          <w:sz w:val="28"/>
          <w:szCs w:val="28"/>
          <w:lang w:eastAsia="ru-RU"/>
        </w:rPr>
      </w:pPr>
    </w:p>
    <w:p w:rsidR="00683671" w:rsidRPr="009562CF" w:rsidRDefault="00683671" w:rsidP="00683671">
      <w:pPr>
        <w:spacing w:after="0" w:line="260" w:lineRule="atLeast"/>
        <w:jc w:val="both"/>
        <w:rPr>
          <w:rFonts w:ascii="Times New Roman" w:eastAsia="Times New Roman" w:hAnsi="Times New Roman" w:cs="Times New Roman"/>
          <w:sz w:val="28"/>
          <w:szCs w:val="28"/>
          <w:lang w:eastAsia="ru-RU"/>
        </w:rPr>
      </w:pPr>
    </w:p>
    <w:p w:rsidR="00683671" w:rsidRPr="009562CF" w:rsidRDefault="00683671" w:rsidP="00683671">
      <w:pPr>
        <w:spacing w:after="0" w:line="240" w:lineRule="auto"/>
        <w:rPr>
          <w:rFonts w:ascii="Times New Roman" w:eastAsia="Times New Roman" w:hAnsi="Times New Roman" w:cs="Times New Roman"/>
          <w:sz w:val="28"/>
          <w:szCs w:val="28"/>
          <w:lang w:eastAsia="ru-RU"/>
        </w:rPr>
      </w:pPr>
    </w:p>
    <w:p w:rsidR="00683671" w:rsidRPr="009562CF" w:rsidRDefault="00683671" w:rsidP="0068367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города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9562CF">
        <w:rPr>
          <w:rFonts w:ascii="Times New Roman" w:eastAsia="Times New Roman" w:hAnsi="Times New Roman" w:cs="Times New Roman"/>
          <w:sz w:val="28"/>
          <w:szCs w:val="28"/>
          <w:lang w:eastAsia="ru-RU"/>
        </w:rPr>
        <w:t xml:space="preserve">   Ю.В. </w:t>
      </w:r>
      <w:proofErr w:type="spellStart"/>
      <w:r w:rsidRPr="009562CF">
        <w:rPr>
          <w:rFonts w:ascii="Times New Roman" w:eastAsia="Times New Roman" w:hAnsi="Times New Roman" w:cs="Times New Roman"/>
          <w:sz w:val="28"/>
          <w:szCs w:val="28"/>
          <w:lang w:eastAsia="ru-RU"/>
        </w:rPr>
        <w:t>Шалабаев</w:t>
      </w:r>
      <w:proofErr w:type="spellEnd"/>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683671" w:rsidRDefault="00683671" w:rsidP="00683671">
      <w:pPr>
        <w:rPr>
          <w:rFonts w:ascii="Times New Roman" w:hAnsi="Times New Roman" w:cs="Times New Roman"/>
          <w:sz w:val="24"/>
          <w:szCs w:val="24"/>
        </w:rPr>
      </w:pPr>
    </w:p>
    <w:p w:rsidR="00683671" w:rsidRDefault="00683671" w:rsidP="00683671">
      <w:pPr>
        <w:rPr>
          <w:rFonts w:ascii="Times New Roman" w:hAnsi="Times New Roman" w:cs="Times New Roman"/>
          <w:sz w:val="24"/>
          <w:szCs w:val="24"/>
        </w:rPr>
      </w:pPr>
    </w:p>
    <w:p w:rsidR="00683671" w:rsidRDefault="00683671">
      <w:pPr>
        <w:jc w:val="right"/>
        <w:rPr>
          <w:rFonts w:ascii="Times New Roman" w:hAnsi="Times New Roman" w:cs="Times New Roman"/>
          <w:sz w:val="24"/>
          <w:szCs w:val="24"/>
        </w:rPr>
      </w:pPr>
    </w:p>
    <w:p w:rsidR="003B3243" w:rsidRDefault="00801BAD">
      <w:pPr>
        <w:jc w:val="right"/>
        <w:rPr>
          <w:rFonts w:ascii="Times New Roman" w:hAnsi="Times New Roman" w:cs="Times New Roman"/>
          <w:sz w:val="24"/>
          <w:szCs w:val="24"/>
        </w:rPr>
      </w:pPr>
      <w:r>
        <w:rPr>
          <w:rFonts w:ascii="Times New Roman" w:hAnsi="Times New Roman" w:cs="Times New Roman"/>
          <w:sz w:val="24"/>
          <w:szCs w:val="24"/>
        </w:rPr>
        <w:t>ПРОЕКТ</w:t>
      </w:r>
    </w:p>
    <w:p w:rsidR="003B3243" w:rsidRDefault="003B3243">
      <w:pPr>
        <w:contextualSpacing/>
      </w:pPr>
    </w:p>
    <w:p w:rsidR="003B3243" w:rsidRDefault="00801BAD">
      <w:pPr>
        <w:contextualSpacing/>
        <w:jc w:val="right"/>
        <w:rPr>
          <w:rFonts w:ascii="Times New Roman" w:hAnsi="Times New Roman" w:cs="Times New Roman"/>
          <w:sz w:val="28"/>
          <w:szCs w:val="28"/>
        </w:rPr>
      </w:pPr>
      <w:r>
        <w:rPr>
          <w:rFonts w:ascii="Times New Roman" w:hAnsi="Times New Roman" w:cs="Times New Roman"/>
          <w:sz w:val="28"/>
          <w:szCs w:val="28"/>
        </w:rPr>
        <w:t>ПРИЛОЖЕНИЕ № 1</w:t>
      </w:r>
    </w:p>
    <w:p w:rsidR="003B3243" w:rsidRDefault="00801BAD">
      <w:pPr>
        <w:contextualSpacing/>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3B3243" w:rsidRDefault="00801BAD">
      <w:pPr>
        <w:contextualSpacing/>
        <w:jc w:val="right"/>
        <w:rPr>
          <w:rFonts w:ascii="Times New Roman" w:hAnsi="Times New Roman" w:cs="Times New Roman"/>
          <w:sz w:val="28"/>
          <w:szCs w:val="28"/>
        </w:rPr>
      </w:pPr>
      <w:r>
        <w:rPr>
          <w:rFonts w:ascii="Times New Roman" w:hAnsi="Times New Roman" w:cs="Times New Roman"/>
          <w:sz w:val="28"/>
          <w:szCs w:val="28"/>
        </w:rPr>
        <w:t>города Нижнего Новгорода</w:t>
      </w:r>
    </w:p>
    <w:p w:rsidR="003B3243" w:rsidRDefault="00801BAD">
      <w:pPr>
        <w:contextualSpacing/>
        <w:jc w:val="right"/>
        <w:rPr>
          <w:rFonts w:ascii="Times New Roman" w:hAnsi="Times New Roman" w:cs="Times New Roman"/>
          <w:sz w:val="28"/>
          <w:szCs w:val="28"/>
        </w:rPr>
      </w:pPr>
      <w:r>
        <w:rPr>
          <w:rFonts w:ascii="Times New Roman" w:hAnsi="Times New Roman" w:cs="Times New Roman"/>
          <w:sz w:val="28"/>
          <w:szCs w:val="28"/>
        </w:rPr>
        <w:t>от _________ № ____</w:t>
      </w:r>
    </w:p>
    <w:p w:rsidR="003B3243" w:rsidRDefault="003B3243">
      <w:pPr>
        <w:rPr>
          <w:sz w:val="28"/>
          <w:szCs w:val="28"/>
        </w:rPr>
      </w:pPr>
    </w:p>
    <w:p w:rsidR="003B3243" w:rsidRDefault="00801BAD">
      <w:pPr>
        <w:contextualSpacing/>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3B3243" w:rsidRDefault="00801BAD">
      <w:pPr>
        <w:contextualSpacing/>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 "ВЫДАЧА ОРДЕРА</w:t>
      </w:r>
    </w:p>
    <w:p w:rsidR="003B3243" w:rsidRDefault="00801BAD">
      <w:pPr>
        <w:contextualSpacing/>
        <w:jc w:val="center"/>
        <w:rPr>
          <w:rFonts w:ascii="Times New Roman" w:hAnsi="Times New Roman" w:cs="Times New Roman"/>
          <w:sz w:val="28"/>
          <w:szCs w:val="28"/>
        </w:rPr>
      </w:pPr>
      <w:r>
        <w:rPr>
          <w:rFonts w:ascii="Times New Roman" w:hAnsi="Times New Roman" w:cs="Times New Roman"/>
          <w:sz w:val="28"/>
          <w:szCs w:val="28"/>
        </w:rPr>
        <w:t>НА ПРОВЕДЕНИЕ ЗЕМЛЯНЫХ, РЕМОНТНЫХ И ИНЫХ ВИДОВ РАБОТ</w:t>
      </w:r>
    </w:p>
    <w:p w:rsidR="003B3243" w:rsidRDefault="00801BAD">
      <w:pPr>
        <w:contextualSpacing/>
        <w:jc w:val="center"/>
        <w:rPr>
          <w:rFonts w:ascii="Times New Roman" w:hAnsi="Times New Roman" w:cs="Times New Roman"/>
          <w:sz w:val="28"/>
          <w:szCs w:val="28"/>
        </w:rPr>
      </w:pPr>
      <w:r>
        <w:rPr>
          <w:rFonts w:ascii="Times New Roman" w:hAnsi="Times New Roman" w:cs="Times New Roman"/>
          <w:sz w:val="28"/>
          <w:szCs w:val="28"/>
        </w:rPr>
        <w:t>НА ТЕРРИТОРИИ МУНИЦИПАЛЬНОГО ОБРАЗОВАНИЯ ГОРОДСКОЙ ОКРУГ ГОРОД НИЖНИЙ НОВГОРОД»</w:t>
      </w:r>
    </w:p>
    <w:p w:rsidR="003B3243" w:rsidRDefault="003B3243">
      <w:pPr>
        <w:contextualSpacing/>
        <w:jc w:val="center"/>
        <w:rPr>
          <w:rFonts w:ascii="Times New Roman" w:hAnsi="Times New Roman" w:cs="Times New Roman"/>
          <w:sz w:val="28"/>
          <w:szCs w:val="28"/>
        </w:rPr>
      </w:pPr>
    </w:p>
    <w:p w:rsidR="003B3243" w:rsidRDefault="00801BAD">
      <w:pPr>
        <w:ind w:firstLine="851"/>
        <w:jc w:val="cente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b/>
          <w:sz w:val="28"/>
          <w:szCs w:val="28"/>
        </w:rPr>
        <w:t>ОБЩИЕ ПОЛОЖЕНИЯ</w:t>
      </w:r>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Настоящий Административный регламент предоставления муниципальной услуги «Выдача ордера на проведение земляных, ремонтных и иных видов работ на территории городского округа город Нижний Новгород» (далее – Регламент) определяет сроки и последовательность административных процедур (действий) при предоставлении муниципальной услуги, порядок взаимодействия между структурными подразделениями администрации города Нижнего Новгорода, их должностными лицами, взаимодействия с заявителями, а также иными организациями, участвующими в предоставлении муниципальной услуги.</w:t>
      </w:r>
      <w:proofErr w:type="gramEnd"/>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 xml:space="preserve">1.2. </w:t>
      </w:r>
      <w:proofErr w:type="gramStart"/>
      <w:r>
        <w:rPr>
          <w:rFonts w:ascii="Times New Roman" w:hAnsi="Times New Roman" w:cs="Times New Roman"/>
          <w:sz w:val="28"/>
          <w:szCs w:val="28"/>
        </w:rPr>
        <w:t>Заявителями при предоставлении муниципальной услуги являются физические, юридические лица, индивидуальные предприниматели либо их уполномоченные представители, обратившиеся с заявлением о предоставлении муниципальной услуги (далее - заявители) по доверенности, оформленной в установленном законодательством Российской Федерации порядке.</w:t>
      </w:r>
      <w:proofErr w:type="gramEnd"/>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1.3.</w:t>
      </w:r>
      <w:r>
        <w:t xml:space="preserve"> </w:t>
      </w:r>
      <w:r>
        <w:rPr>
          <w:rFonts w:ascii="Times New Roman" w:hAnsi="Times New Roman" w:cs="Times New Roman"/>
          <w:sz w:val="28"/>
          <w:szCs w:val="28"/>
        </w:rPr>
        <w:t>Порядок информирования по вопросам предоставления муниципальной услуги:</w:t>
      </w:r>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1.3.1.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1.3.2. </w:t>
      </w:r>
      <w:proofErr w:type="gramStart"/>
      <w:r>
        <w:rPr>
          <w:rFonts w:ascii="Times New Roman" w:hAnsi="Times New Roman" w:cs="Times New Roman"/>
          <w:sz w:val="28"/>
          <w:szCs w:val="28"/>
        </w:rPr>
        <w:t>Информирование заявителей о порядке предоставления муниципальной услуги обеспечивается сотрудниками Муниципального казённого учреждения «Административно-техническая инспекция города Нижнего Новгорода» (далее - МКУ "АТИ г. Нижнего Новгорода")  непосредственно на личном приеме, по телефону, в письменном виде через федеральную почтовую связь, а также в электронном виде на адрес электронной почты, а также путем размещения информации по вопросам предоставления муниципальной услуги на стендах в помещении отдела</w:t>
      </w:r>
      <w:proofErr w:type="gramEnd"/>
      <w:r>
        <w:rPr>
          <w:rFonts w:ascii="Times New Roman" w:hAnsi="Times New Roman" w:cs="Times New Roman"/>
          <w:sz w:val="28"/>
          <w:szCs w:val="28"/>
        </w:rPr>
        <w:t xml:space="preserve"> выдачи ордера МКУ "АТИ г. Нижнего Новгорода", на официальном сайте администрации города Нижнего Новгорода (http://нижнийновгород</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ф), на Официальном интернет-портале государственных услуг (www.gosuslugi.ru) и на сайте государственной информационной системы Нижегородской области "Интернет-портал государственных и муниципальных услуг Нижегородской области" (http://gu.nnov.ru).</w:t>
      </w:r>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1.4. Почтовые адреса, места нахождения, режим работы отраслевых (функциональных) органов администрации города Нижнего Новгорода и организаций, участвующих в предоставлении услуги.</w:t>
      </w:r>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1.4.1. Место нахождения администрации города Нижнего Новгорода (управление административно-технического и муниципального контроля администрации города Нижнего Новгорода): 603000, город Нижний Новгород, ул. Пискунова, д.47/1, телефон: (831) 419-41-81, режим работы: понедельник - четверг: 9:00 - 18:00, пятница: 9-00 - 17:00, суббота и воскресенье - выходные.</w:t>
      </w:r>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 xml:space="preserve">1.4.2. Место нахождения МКУ "АТИ г. Нижнего Новгорода": </w:t>
      </w:r>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603005, город Нижний Новгород, ул. Пискунова, д. 47/1, литера</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w:t>
      </w:r>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режим работы: понедельник - четверг: 8:00 - 17:00, пятница: 8:00 - 16:00, перерыв на обед: 12.00 - 12.48, суббота и воскресенье - выходные.</w:t>
      </w:r>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 xml:space="preserve">телефон: (831) 419-89-52, </w:t>
      </w:r>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 xml:space="preserve">электронная почта: </w:t>
      </w:r>
      <w:hyperlink r:id="rId10" w:tooltip="mailto:ati_nn@inbox.ru" w:history="1">
        <w:r>
          <w:rPr>
            <w:rStyle w:val="afa"/>
            <w:rFonts w:ascii="Times New Roman" w:hAnsi="Times New Roman" w:cs="Times New Roman"/>
            <w:sz w:val="28"/>
            <w:szCs w:val="28"/>
          </w:rPr>
          <w:t>ati_nn@inbox.ru</w:t>
        </w:r>
      </w:hyperlink>
      <w:r>
        <w:rPr>
          <w:rFonts w:ascii="Times New Roman" w:hAnsi="Times New Roman" w:cs="Times New Roman"/>
          <w:sz w:val="28"/>
          <w:szCs w:val="28"/>
        </w:rPr>
        <w:t>.</w:t>
      </w:r>
    </w:p>
    <w:p w:rsidR="003B3243" w:rsidRDefault="00801BAD">
      <w:pPr>
        <w:ind w:firstLine="851"/>
        <w:jc w:val="both"/>
        <w:rPr>
          <w:rFonts w:ascii="Times New Roman" w:hAnsi="Times New Roman" w:cs="Times New Roman"/>
          <w:sz w:val="28"/>
          <w:szCs w:val="28"/>
        </w:rPr>
      </w:pPr>
      <w:r>
        <w:rPr>
          <w:rFonts w:ascii="Times New Roman" w:hAnsi="Times New Roman" w:cs="Times New Roman"/>
          <w:sz w:val="28"/>
          <w:szCs w:val="28"/>
        </w:rPr>
        <w:t>1.4.3. Справочная информация о месте нахождения, графике работы, контактных телефонах, адресе электронной почты ГБУ НО "Уполномоченный МФЦ" размещена на Портале многофункциональных центров предоставления государственных и муниципальных услуг Нижегородской области в сети Интернет: http://www.umfc-no.ru (далее - Портал УМФЦ НО).</w:t>
      </w:r>
    </w:p>
    <w:p w:rsidR="003B3243" w:rsidRDefault="00801BAD">
      <w:pPr>
        <w:spacing w:after="0" w:line="240" w:lineRule="auto"/>
        <w:ind w:firstLine="851"/>
        <w:jc w:val="both"/>
        <w:outlineLvl w:val="0"/>
        <w:rPr>
          <w:rFonts w:ascii="Times New Roman" w:hAnsi="Times New Roman" w:cs="Times New Roman"/>
          <w:sz w:val="28"/>
          <w:szCs w:val="28"/>
        </w:rPr>
      </w:pPr>
      <w:r>
        <w:rPr>
          <w:rFonts w:ascii="Times New Roman" w:hAnsi="Times New Roman" w:cs="Times New Roman"/>
          <w:sz w:val="28"/>
          <w:szCs w:val="28"/>
        </w:rPr>
        <w:lastRenderedPageBreak/>
        <w:t>1.5. Информирование по процедуре предоставления муниципальной услуги осуществляется специалистами отдела выдачи ордеров МКУ "АТИ г. Нижнего Новгорода" и (или) сотрудниками МКУ "МФЦ" в пределах своей компетенции:</w:t>
      </w:r>
    </w:p>
    <w:p w:rsidR="003B3243" w:rsidRDefault="00801BAD">
      <w:pPr>
        <w:spacing w:after="0" w:line="240" w:lineRule="auto"/>
        <w:ind w:firstLine="851"/>
        <w:jc w:val="both"/>
        <w:outlineLvl w:val="0"/>
        <w:rPr>
          <w:rFonts w:ascii="Times New Roman" w:hAnsi="Times New Roman" w:cs="Times New Roman"/>
          <w:sz w:val="28"/>
          <w:szCs w:val="28"/>
        </w:rPr>
      </w:pPr>
      <w:r>
        <w:rPr>
          <w:rFonts w:ascii="Times New Roman" w:hAnsi="Times New Roman" w:cs="Times New Roman"/>
          <w:sz w:val="28"/>
          <w:szCs w:val="28"/>
        </w:rPr>
        <w:t>При личном обращении в соответствии с режимом работы.</w:t>
      </w:r>
    </w:p>
    <w:p w:rsidR="003B3243" w:rsidRDefault="00801BAD">
      <w:pPr>
        <w:spacing w:after="0" w:line="240" w:lineRule="auto"/>
        <w:ind w:firstLine="851"/>
        <w:jc w:val="both"/>
        <w:outlineLvl w:val="0"/>
        <w:rPr>
          <w:rFonts w:ascii="Times New Roman" w:hAnsi="Times New Roman" w:cs="Times New Roman"/>
          <w:sz w:val="28"/>
          <w:szCs w:val="28"/>
        </w:rPr>
      </w:pPr>
      <w:r>
        <w:rPr>
          <w:rFonts w:ascii="Times New Roman" w:hAnsi="Times New Roman" w:cs="Times New Roman"/>
          <w:sz w:val="28"/>
          <w:szCs w:val="28"/>
        </w:rPr>
        <w:t>В письменной форме, в том числе с использованием средств электронной передачи данных, либо</w:t>
      </w:r>
      <w:r>
        <w:t xml:space="preserve"> </w:t>
      </w:r>
      <w:r>
        <w:rPr>
          <w:rFonts w:ascii="Times New Roman" w:hAnsi="Times New Roman" w:cs="Times New Roman"/>
          <w:sz w:val="28"/>
          <w:szCs w:val="28"/>
        </w:rPr>
        <w:t>путем направления почтового отправления.</w:t>
      </w:r>
    </w:p>
    <w:p w:rsidR="003B3243" w:rsidRDefault="00801BAD">
      <w:pPr>
        <w:spacing w:after="0" w:line="240" w:lineRule="auto"/>
        <w:ind w:firstLine="851"/>
        <w:jc w:val="both"/>
        <w:outlineLvl w:val="0"/>
        <w:rPr>
          <w:rFonts w:ascii="Times New Roman" w:hAnsi="Times New Roman" w:cs="Times New Roman"/>
          <w:sz w:val="28"/>
          <w:szCs w:val="28"/>
        </w:rPr>
      </w:pPr>
      <w:r>
        <w:rPr>
          <w:rFonts w:ascii="Times New Roman" w:hAnsi="Times New Roman" w:cs="Times New Roman"/>
          <w:sz w:val="28"/>
          <w:szCs w:val="28"/>
        </w:rPr>
        <w:t xml:space="preserve">С использованием средств телефонной связи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указанным в подпункте 1.4.2. Регламента номерам.</w:t>
      </w:r>
    </w:p>
    <w:p w:rsidR="003B3243" w:rsidRDefault="003B3243">
      <w:pPr>
        <w:spacing w:after="0" w:line="240" w:lineRule="auto"/>
        <w:ind w:firstLine="851"/>
        <w:jc w:val="both"/>
        <w:outlineLvl w:val="0"/>
        <w:rPr>
          <w:rFonts w:ascii="Times New Roman" w:hAnsi="Times New Roman" w:cs="Times New Roman"/>
          <w:sz w:val="28"/>
          <w:szCs w:val="28"/>
        </w:rPr>
      </w:pPr>
    </w:p>
    <w:p w:rsidR="003B3243" w:rsidRDefault="00801BAD">
      <w:pPr>
        <w:spacing w:before="280" w:after="0"/>
        <w:ind w:firstLine="851"/>
        <w:jc w:val="both"/>
        <w:rPr>
          <w:rFonts w:ascii="Times New Roman" w:hAnsi="Times New Roman" w:cs="Times New Roman"/>
          <w:sz w:val="28"/>
          <w:szCs w:val="28"/>
        </w:rPr>
      </w:pPr>
      <w:r>
        <w:rPr>
          <w:rFonts w:ascii="Times New Roman" w:hAnsi="Times New Roman" w:cs="Times New Roman"/>
          <w:sz w:val="28"/>
          <w:szCs w:val="28"/>
        </w:rPr>
        <w:t>1.5.1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3B3243" w:rsidRDefault="00801BAD">
      <w:pPr>
        <w:spacing w:before="280" w:after="0"/>
        <w:ind w:firstLine="851"/>
        <w:jc w:val="both"/>
        <w:rPr>
          <w:rFonts w:ascii="Times New Roman" w:hAnsi="Times New Roman" w:cs="Times New Roman"/>
          <w:sz w:val="28"/>
          <w:szCs w:val="28"/>
        </w:rPr>
      </w:pPr>
      <w:r>
        <w:rPr>
          <w:rFonts w:ascii="Times New Roman" w:hAnsi="Times New Roman" w:cs="Times New Roman"/>
          <w:sz w:val="28"/>
          <w:szCs w:val="28"/>
        </w:rPr>
        <w:t>1.5.2. На информационных стендах, на официальных сайтах администрации города Нижнего Новгорода (http://нижнийновгород</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ф), на Официальном интернет-портале государственных услуг (www.gosuslugi.ru) и на сайте государственной информационной системы Нижегородской области "Интернет-портал государственных и муниципальных услуг Нижегородской области" (http://gu.nnov.ru) размещается следующая информация  размещается следующая информация:</w:t>
      </w:r>
    </w:p>
    <w:p w:rsidR="003B3243" w:rsidRDefault="00801BAD">
      <w:pPr>
        <w:spacing w:before="280"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наименование организаций, предоставляющих муниципальную услугу;</w:t>
      </w:r>
    </w:p>
    <w:p w:rsidR="003B3243" w:rsidRDefault="00801BAD">
      <w:pPr>
        <w:spacing w:before="280"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место нахождения организаций, предоставляющих муниципальную услугу;</w:t>
      </w:r>
    </w:p>
    <w:p w:rsidR="003B3243" w:rsidRDefault="00801BAD">
      <w:pPr>
        <w:spacing w:before="280"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график работы организаций, предоставляющих муниципальную услугу;</w:t>
      </w:r>
    </w:p>
    <w:p w:rsidR="003B3243" w:rsidRDefault="00801BAD">
      <w:pPr>
        <w:spacing w:before="280"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 адрес официального сайта администрации города Нижнего Новгорода в сети Интернет;</w:t>
      </w:r>
    </w:p>
    <w:p w:rsidR="003B3243" w:rsidRDefault="00801BAD">
      <w:pPr>
        <w:spacing w:before="280"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описание процедуры предоставления муниципальной услуги в текстовом виде и в виде блок-схемы согласно приложению N 6 к настоящему Регламенту;</w:t>
      </w:r>
    </w:p>
    <w:p w:rsidR="003B3243" w:rsidRDefault="00801BAD">
      <w:pPr>
        <w:spacing w:before="280"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перечень документов, необходимых для предоставления муниципальной услуги;</w:t>
      </w:r>
    </w:p>
    <w:p w:rsidR="003B3243" w:rsidRDefault="00801BAD">
      <w:pPr>
        <w:spacing w:before="280"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перечень оснований для отказа в предоставлении муниципальной услуги.</w:t>
      </w:r>
    </w:p>
    <w:p w:rsidR="003B3243" w:rsidRDefault="00801BAD">
      <w:pPr>
        <w:spacing w:before="280" w:after="0"/>
        <w:ind w:firstLine="851"/>
        <w:contextualSpacing/>
        <w:jc w:val="both"/>
        <w:rPr>
          <w:rFonts w:ascii="Times New Roman" w:hAnsi="Times New Roman" w:cs="Times New Roman"/>
          <w:sz w:val="28"/>
          <w:szCs w:val="28"/>
        </w:rPr>
      </w:pPr>
      <w:r>
        <w:rPr>
          <w:rFonts w:ascii="Times New Roman" w:hAnsi="Times New Roman" w:cs="Times New Roman"/>
          <w:sz w:val="28"/>
          <w:szCs w:val="28"/>
        </w:rPr>
        <w:t>порядок досудебного (внесудебного) обжалования решений, действий или бездействия сотрудников МКУ "АТИ г. Нижнего Новгорода", предоставляющих муниципальную услугу.</w:t>
      </w:r>
    </w:p>
    <w:p w:rsidR="003B3243" w:rsidRDefault="00801BAD">
      <w:pPr>
        <w:spacing w:before="280"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Заявитель вправе получать информацию о ходе выполнения запроса о предоставлении муниципальной услуги.</w:t>
      </w:r>
    </w:p>
    <w:p w:rsidR="003B3243" w:rsidRDefault="00801BA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1.5.3. Порядок проведения консультирования: </w:t>
      </w:r>
    </w:p>
    <w:p w:rsidR="003B3243" w:rsidRDefault="00801BA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Устное консультирование осуществляется сотрудниками МКУ "АТИ г. Нижнего Новгорода" при обращении заинтересованного лица за консультацией лично либо по телефону.</w:t>
      </w:r>
    </w:p>
    <w:p w:rsidR="003B3243" w:rsidRDefault="00801BA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При устном обращении сотрудники МКУ "АТИ г. Нижнего Новгорода", осуществляющие прием и консультирование, в пределах своей компетенции дают ответ самостоятельно.</w:t>
      </w:r>
    </w:p>
    <w:p w:rsidR="003B3243" w:rsidRDefault="00801BA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При невозможности самостоятельно ответить на поставленные вопросы специалистом (сотрудником), принявшим телефонный звонок, данный звонок переадресовывается на должностное лицо или другого сотрудника или же обратившемуся заявителю сообщается телефонный номер, по которому можно получить необходимую информацию, или предложить заявителю один из трех вариантов дальнейших действий:</w:t>
      </w:r>
    </w:p>
    <w:p w:rsidR="003B3243" w:rsidRDefault="00801BAD">
      <w:pPr>
        <w:spacing w:before="28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а) изложить суть обращения в письменной форме;</w:t>
      </w:r>
    </w:p>
    <w:p w:rsidR="003B3243" w:rsidRDefault="00801BAD">
      <w:pPr>
        <w:spacing w:before="28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б) назначить другое удобное для заявителя время для консультации;</w:t>
      </w:r>
    </w:p>
    <w:p w:rsidR="003B3243" w:rsidRDefault="00801BAD">
      <w:pPr>
        <w:spacing w:before="28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дать консультацию в трехдневный срок по контактному телефону, указанному заявителем.</w:t>
      </w:r>
    </w:p>
    <w:p w:rsidR="003B3243" w:rsidRDefault="00801BAD">
      <w:pPr>
        <w:spacing w:before="28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Время получения ответа при индивидуальном устном консультировании не может превышать 15 минут.</w:t>
      </w:r>
    </w:p>
    <w:p w:rsidR="003B3243" w:rsidRDefault="00980557">
      <w:pPr>
        <w:spacing w:before="280" w:after="0" w:line="240" w:lineRule="auto"/>
        <w:ind w:firstLine="851"/>
        <w:jc w:val="both"/>
        <w:rPr>
          <w:rFonts w:ascii="Times New Roman" w:hAnsi="Times New Roman" w:cs="Times New Roman"/>
          <w:sz w:val="28"/>
          <w:szCs w:val="28"/>
        </w:rPr>
      </w:pPr>
      <w:hyperlink r:id="rId11" w:tooltip="https://login.consultant.ru/link/?req=doc&amp;base=RLAW187&amp;n=282761&amp;dst=100022" w:history="1">
        <w:r w:rsidR="00801BAD">
          <w:rPr>
            <w:rFonts w:ascii="Times New Roman" w:hAnsi="Times New Roman" w:cs="Times New Roman"/>
            <w:sz w:val="28"/>
            <w:szCs w:val="28"/>
          </w:rPr>
          <w:t>1.5.4</w:t>
        </w:r>
      </w:hyperlink>
      <w:r w:rsidR="00801BAD">
        <w:rPr>
          <w:rFonts w:ascii="Times New Roman" w:hAnsi="Times New Roman" w:cs="Times New Roman"/>
          <w:sz w:val="28"/>
          <w:szCs w:val="28"/>
        </w:rPr>
        <w:t>. Письменное консультирование осуществляется на основании письменных обращений физических и юридических лиц, поступивших по почте, через официальные сайты администрации города Нижнего Новгорода, Официальный интернет-портал государственных услуг и сайт государственной информационной системы Нижегородской области "Интернет-портал государственных и муниципальных услуг Нижегородской области".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индивидуальном письменном консультировании ответ направляется заинтересованному лицу в течение 30 календарных дней со дня регистрации письменного заявления.</w:t>
      </w:r>
    </w:p>
    <w:p w:rsidR="003B3243" w:rsidRDefault="003B3243">
      <w:pPr>
        <w:spacing w:before="280" w:after="0" w:line="240" w:lineRule="auto"/>
        <w:ind w:firstLine="540"/>
        <w:contextualSpacing/>
        <w:jc w:val="both"/>
        <w:rPr>
          <w:rFonts w:ascii="Times New Roman" w:hAnsi="Times New Roman" w:cs="Times New Roman"/>
          <w:sz w:val="28"/>
          <w:szCs w:val="28"/>
        </w:rPr>
      </w:pPr>
    </w:p>
    <w:p w:rsidR="003B3243" w:rsidRDefault="00801BAD">
      <w:pPr>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Дополнительных обращений заявителя перед предоставлением муниципальной услуги в иные органы (организации) не требуется.</w:t>
      </w:r>
    </w:p>
    <w:p w:rsidR="003B3243" w:rsidRDefault="003B3243">
      <w:pPr>
        <w:spacing w:after="0" w:line="240" w:lineRule="auto"/>
        <w:jc w:val="center"/>
        <w:outlineLvl w:val="0"/>
        <w:rPr>
          <w:rFonts w:ascii="Times New Roman" w:hAnsi="Times New Roman" w:cs="Times New Roman"/>
          <w:b/>
          <w:bCs/>
          <w:sz w:val="28"/>
          <w:szCs w:val="28"/>
        </w:rPr>
      </w:pPr>
    </w:p>
    <w:p w:rsidR="003B3243" w:rsidRDefault="00801BAD">
      <w:pPr>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2. СТАНДАРТ ПРЕДОСТАВЛЕНИЯ МУНИЦИПАЛЬНОЙ УСЛУГИ</w:t>
      </w:r>
    </w:p>
    <w:p w:rsidR="003B3243" w:rsidRDefault="003B3243">
      <w:pPr>
        <w:spacing w:after="0" w:line="240" w:lineRule="auto"/>
        <w:ind w:firstLine="540"/>
        <w:jc w:val="both"/>
        <w:rPr>
          <w:rFonts w:ascii="Times New Roman" w:hAnsi="Times New Roman" w:cs="Times New Roman"/>
          <w:sz w:val="28"/>
          <w:szCs w:val="28"/>
        </w:rPr>
      </w:pPr>
    </w:p>
    <w:p w:rsidR="003B3243" w:rsidRDefault="00801BAD">
      <w:pPr>
        <w:spacing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sz w:val="28"/>
          <w:szCs w:val="28"/>
        </w:rPr>
        <w:t xml:space="preserve"> </w:t>
      </w:r>
      <w:r>
        <w:rPr>
          <w:rFonts w:ascii="Times New Roman" w:hAnsi="Times New Roman" w:cs="Times New Roman"/>
          <w:b/>
          <w:sz w:val="28"/>
          <w:szCs w:val="28"/>
        </w:rPr>
        <w:t>Наименование муниципальной услуги</w:t>
      </w:r>
      <w:r>
        <w:rPr>
          <w:rFonts w:ascii="Times New Roman" w:hAnsi="Times New Roman" w:cs="Times New Roman"/>
          <w:sz w:val="28"/>
          <w:szCs w:val="28"/>
        </w:rPr>
        <w:t>.</w:t>
      </w:r>
    </w:p>
    <w:p w:rsidR="003B3243" w:rsidRDefault="003B3243">
      <w:pPr>
        <w:spacing w:after="0" w:line="240" w:lineRule="auto"/>
        <w:ind w:firstLine="540"/>
        <w:jc w:val="both"/>
        <w:rPr>
          <w:rFonts w:ascii="Times New Roman" w:hAnsi="Times New Roman" w:cs="Times New Roman"/>
          <w:sz w:val="28"/>
          <w:szCs w:val="28"/>
        </w:rPr>
      </w:pPr>
    </w:p>
    <w:p w:rsidR="003B3243" w:rsidRDefault="00801BA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"Выдача ордера на проведение земляных, ремонтных и иных видов работ на территории городского округа город Нижний Новгород".</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lastRenderedPageBreak/>
        <w:t>2.2. Наименование органа, предоставляющего муниципальную услугу</w:t>
      </w:r>
      <w:r>
        <w:rPr>
          <w:rFonts w:ascii="Times New Roman" w:hAnsi="Times New Roman" w:cs="Times New Roman"/>
          <w:sz w:val="28"/>
          <w:szCs w:val="28"/>
        </w:rPr>
        <w:t>.</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Полномочия по предоставлению муниципальной услуги "</w:t>
      </w:r>
      <w:r>
        <w:t xml:space="preserve"> </w:t>
      </w:r>
      <w:r>
        <w:rPr>
          <w:rFonts w:ascii="Times New Roman" w:hAnsi="Times New Roman" w:cs="Times New Roman"/>
          <w:sz w:val="28"/>
          <w:szCs w:val="28"/>
        </w:rPr>
        <w:t>Выдача ордера на проведение земляных, ремонтных и иных видов работ на территории городского округа город Нижний Новгород " осуществляет МКУ "АТИ г. Нижнего Новгорода", ГБУ НО "УМФЦ, уполномоченных на выполнение от имени администрации города Нижнего Новгорода административных процедур по предоставлению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ГБУ НО "Уполномоченный МФЦ" участвуют в предоставлении муниципальной услуги в части приема документов, выдачи результата, а также совершения иных действий в рамках, не превышающих полномочий ГБУ НО "Уполномоченный МФЦ".</w:t>
      </w:r>
    </w:p>
    <w:p w:rsidR="003B3243" w:rsidRDefault="00801BAD">
      <w:pPr>
        <w:spacing w:before="280" w:after="0" w:line="240" w:lineRule="auto"/>
        <w:ind w:firstLine="540"/>
        <w:jc w:val="both"/>
        <w:rPr>
          <w:rFonts w:ascii="Times New Roman" w:hAnsi="Times New Roman" w:cs="Times New Roman"/>
          <w:sz w:val="28"/>
          <w:szCs w:val="28"/>
          <w:highlight w:val="yellow"/>
        </w:rPr>
      </w:pPr>
      <w:r>
        <w:rPr>
          <w:rFonts w:ascii="Times New Roman" w:hAnsi="Times New Roman" w:cs="Times New Roman"/>
          <w:b/>
          <w:sz w:val="28"/>
          <w:szCs w:val="28"/>
        </w:rPr>
        <w:t>2.3. Межведомственное информационное взаимодействие.</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целях, связанных с предоставлением муниципальной услуги, используются документы и информация, полученные посредством межведомственного запроса в порядке межведомственного информационного взаимодействия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2.3.1. Управлением государственной охраны объектов культурного наследия Нижегородской области (далее - УГООКН) - при проведении работ в границах объектов культурного наследия и их зон охраны.</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2.3.2. Министерством инвестиций, земельных и имущественных отношений Нижегородской области - при проведении работ на объектах, являющихся государственным имуществом Нижегородской области.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2.3.3. Министерством строительства Нижегородской области.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2.3.4. Комитетом по управлению городским имуществом и земельными ресурсами администрации города Нижнего Новгорода – при проведении работ на объектах, являющихся муниципальной собственностью;</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2.3.5. Управлением Федеральной службы государственной регистрации, кадастра и картографии по Нижегородской области – по вопросам государственной регистрации прав, их ограничений и обременений;</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2.3.6. Департаментом транспорта и дорожного хозяйства администрации города Нижнего Новгорода – в случае осуществления работ на дорогах общего пользования местного значения;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2.3.7.Департаментом градостроительного развития и архитектуры администрации города Нижнего Новгорода – в случае осуществлении работ по строительству и реконструкции инженерных сетей и коммуникаций; </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Сроки, способы направления межведомственного запроса и ответа на запрос, перечень сведений, направляемых в составе запроса и передаваемых в составе ответа на запрос.</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2.3.8. Срок выполнения административной процедуры составляет пять рабочих дней.</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2.3.9. Результат процедуры - поступление в МКУ "АТИ г. Нижнего Новгорода" запрашиваемых документов (их копий или сведений, содержащихся в них).</w:t>
      </w:r>
    </w:p>
    <w:p w:rsidR="003B3243" w:rsidRDefault="00980557">
      <w:pPr>
        <w:spacing w:before="280" w:after="0" w:line="240" w:lineRule="auto"/>
        <w:ind w:firstLine="540"/>
        <w:jc w:val="both"/>
        <w:rPr>
          <w:rFonts w:ascii="Times New Roman" w:hAnsi="Times New Roman" w:cs="Times New Roman"/>
          <w:b/>
          <w:sz w:val="28"/>
          <w:szCs w:val="28"/>
        </w:rPr>
      </w:pPr>
      <w:hyperlink r:id="rId12" w:tooltip="https://login.consultant.ru/link/?req=doc&amp;base=RLAW187&amp;n=282761&amp;dst=100060" w:history="1">
        <w:r w:rsidR="00801BAD">
          <w:rPr>
            <w:rFonts w:ascii="Times New Roman" w:hAnsi="Times New Roman" w:cs="Times New Roman"/>
            <w:b/>
            <w:sz w:val="28"/>
            <w:szCs w:val="28"/>
          </w:rPr>
          <w:t>2.4</w:t>
        </w:r>
      </w:hyperlink>
      <w:r w:rsidR="00801BAD">
        <w:rPr>
          <w:rFonts w:ascii="Times New Roman" w:hAnsi="Times New Roman" w:cs="Times New Roman"/>
          <w:b/>
          <w:sz w:val="28"/>
          <w:szCs w:val="28"/>
        </w:rPr>
        <w:t>. Результат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Выдача ордера на проведение земляных, ремонтных и иных видов работ на территории городского округа город Нижний Новгород.</w:t>
      </w:r>
    </w:p>
    <w:p w:rsidR="003B3243" w:rsidRDefault="00980557">
      <w:pPr>
        <w:spacing w:before="280" w:after="0" w:line="240" w:lineRule="auto"/>
        <w:ind w:firstLine="540"/>
        <w:jc w:val="both"/>
        <w:rPr>
          <w:rFonts w:ascii="Times New Roman" w:hAnsi="Times New Roman" w:cs="Times New Roman"/>
          <w:sz w:val="28"/>
          <w:szCs w:val="28"/>
        </w:rPr>
      </w:pPr>
      <w:hyperlink r:id="rId13" w:tooltip="https://login.consultant.ru/link/?req=doc&amp;base=RLAW187&amp;n=282761&amp;dst=100060" w:history="1">
        <w:r w:rsidR="00801BAD">
          <w:rPr>
            <w:rFonts w:ascii="Times New Roman" w:hAnsi="Times New Roman" w:cs="Times New Roman"/>
            <w:b/>
            <w:sz w:val="28"/>
            <w:szCs w:val="28"/>
          </w:rPr>
          <w:t>2.5</w:t>
        </w:r>
      </w:hyperlink>
      <w:r w:rsidR="00801BAD">
        <w:rPr>
          <w:rFonts w:ascii="Times New Roman" w:hAnsi="Times New Roman" w:cs="Times New Roman"/>
          <w:b/>
          <w:sz w:val="28"/>
          <w:szCs w:val="28"/>
        </w:rPr>
        <w:t>. Сроки предоставления муниципальной услуги</w:t>
      </w:r>
      <w:r w:rsidR="00801BAD">
        <w:rPr>
          <w:rFonts w:ascii="Times New Roman" w:hAnsi="Times New Roman" w:cs="Times New Roman"/>
          <w:sz w:val="28"/>
          <w:szCs w:val="28"/>
        </w:rPr>
        <w:t>.</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Срок предоставления муниципальной услуги (за исключением муниципальной услуги по выдаче ордера на производство аварийных работ) не превышает 12 календарных дней </w:t>
      </w:r>
      <w:proofErr w:type="gramStart"/>
      <w:r>
        <w:rPr>
          <w:rFonts w:ascii="Times New Roman" w:hAnsi="Times New Roman" w:cs="Times New Roman"/>
          <w:sz w:val="28"/>
          <w:szCs w:val="28"/>
        </w:rPr>
        <w:t>с даты регистрации</w:t>
      </w:r>
      <w:proofErr w:type="gramEnd"/>
      <w:r>
        <w:rPr>
          <w:rFonts w:ascii="Times New Roman" w:hAnsi="Times New Roman" w:cs="Times New Roman"/>
          <w:sz w:val="28"/>
          <w:szCs w:val="28"/>
        </w:rPr>
        <w:t xml:space="preserve"> заявления о предоставлении муниципальной услуги до даты регистрации результата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Срок выдачи ордера на производство аварийных работ не превышает 1 сутки </w:t>
      </w:r>
      <w:proofErr w:type="gramStart"/>
      <w:r>
        <w:rPr>
          <w:rFonts w:ascii="Times New Roman" w:hAnsi="Times New Roman" w:cs="Times New Roman"/>
          <w:sz w:val="28"/>
          <w:szCs w:val="28"/>
        </w:rPr>
        <w:t>с даты уведомления</w:t>
      </w:r>
      <w:proofErr w:type="gramEnd"/>
      <w:r>
        <w:rPr>
          <w:rFonts w:ascii="Times New Roman" w:hAnsi="Times New Roman" w:cs="Times New Roman"/>
          <w:sz w:val="28"/>
          <w:szCs w:val="28"/>
        </w:rPr>
        <w:t xml:space="preserve"> МКУ "АТИ г. Нижнего Новгорода" о проведении аварийных работ. </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Срок выдачи ордера на производство аварийных работ не превышает 1 сутки </w:t>
      </w:r>
      <w:proofErr w:type="gramStart"/>
      <w:r>
        <w:rPr>
          <w:rFonts w:ascii="Times New Roman" w:hAnsi="Times New Roman" w:cs="Times New Roman"/>
          <w:sz w:val="28"/>
          <w:szCs w:val="28"/>
        </w:rPr>
        <w:t>с даты уведомления</w:t>
      </w:r>
      <w:proofErr w:type="gramEnd"/>
      <w:r>
        <w:rPr>
          <w:rFonts w:ascii="Times New Roman" w:hAnsi="Times New Roman" w:cs="Times New Roman"/>
          <w:sz w:val="28"/>
          <w:szCs w:val="28"/>
        </w:rPr>
        <w:t xml:space="preserve"> МКУ "АТИ г. Нижнего Новгорода" о проведении аварийных работ. </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возникновении аварии в выходные или праздничные дни ордер оформляется в следующий за выходными или праздничными рабочий день.</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Срок действия ордера на производство аварийных работ в летний период (с 16 апреля по 14 октября) составляет не более 3 суток, в зимний период (с 15 октября по 15 апреля) - не более 5 суток.</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Ордер на аварийные работы оформляется в МКУ "АТИ г. Нижнего Новгорода".</w:t>
      </w:r>
    </w:p>
    <w:p w:rsidR="003B3243" w:rsidRDefault="00980557">
      <w:pPr>
        <w:spacing w:before="280" w:after="0" w:line="240" w:lineRule="auto"/>
        <w:ind w:firstLine="540"/>
        <w:jc w:val="both"/>
        <w:rPr>
          <w:rFonts w:ascii="Times New Roman" w:hAnsi="Times New Roman" w:cs="Times New Roman"/>
          <w:b/>
          <w:sz w:val="28"/>
          <w:szCs w:val="28"/>
        </w:rPr>
      </w:pPr>
      <w:hyperlink r:id="rId14" w:tooltip="https://login.consultant.ru/link/?req=doc&amp;base=RLAW187&amp;n=282761&amp;dst=100060" w:history="1">
        <w:r w:rsidR="00801BAD">
          <w:rPr>
            <w:rFonts w:ascii="Times New Roman" w:hAnsi="Times New Roman" w:cs="Times New Roman"/>
            <w:b/>
            <w:sz w:val="28"/>
            <w:szCs w:val="28"/>
          </w:rPr>
          <w:t>2.6</w:t>
        </w:r>
      </w:hyperlink>
      <w:r w:rsidR="00801BAD">
        <w:rPr>
          <w:rFonts w:ascii="Times New Roman" w:hAnsi="Times New Roman" w:cs="Times New Roman"/>
          <w:b/>
          <w:sz w:val="28"/>
          <w:szCs w:val="28"/>
        </w:rPr>
        <w:t>.</w:t>
      </w:r>
      <w:r w:rsidR="00801BAD">
        <w:rPr>
          <w:rFonts w:ascii="Times New Roman" w:hAnsi="Times New Roman" w:cs="Times New Roman"/>
          <w:sz w:val="28"/>
          <w:szCs w:val="28"/>
        </w:rPr>
        <w:t xml:space="preserve"> </w:t>
      </w:r>
      <w:r w:rsidR="00801BAD">
        <w:rPr>
          <w:rFonts w:ascii="Times New Roman" w:hAnsi="Times New Roman" w:cs="Times New Roman"/>
          <w:b/>
          <w:sz w:val="28"/>
          <w:szCs w:val="28"/>
        </w:rPr>
        <w:t>Размер платы, взимаемой с заявителя при предоставлении муниципальной услуги, и способы ее взимания.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без взимания платы.</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2.7.</w:t>
      </w:r>
      <w:r>
        <w:rPr>
          <w:rFonts w:ascii="Times New Roman" w:hAnsi="Times New Roman" w:cs="Times New Roman"/>
          <w:sz w:val="28"/>
          <w:szCs w:val="28"/>
        </w:rPr>
        <w:t xml:space="preserve"> </w:t>
      </w:r>
      <w:r>
        <w:rPr>
          <w:rFonts w:ascii="Times New Roman" w:hAnsi="Times New Roman" w:cs="Times New Roman"/>
          <w:b/>
          <w:sz w:val="28"/>
          <w:szCs w:val="28"/>
        </w:rPr>
        <w:t>Правовые основания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Предоставление муниципальной услуги осуществляется в соответствии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Конституцией Российской Федерации ("Российская газета", N 197, 25.12.1993);</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Жилищным кодексом Российской Федерации от 29.12.2004 N 188-ФЗ ("Российская газета", N 1, 12.01.2005);</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Федеральным законом Российской Федерации от 27.07.2010 N 210-ФЗ "Об организации предоставления государственных и муниципальных услуг" ("Российская газета", N 168 от 30.07.2010);</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Федеральным законом от 20.03.2025 N 33-ФЗ "Об общих принципах организации местного самоуправления в единой системе публичной власти" ("Российская газета", N 65-66, 26.03.2025)</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Федеральным законом Российской Федерации от 06.10.2003 N 131-ФЗ "Об общих принципах организации местного самоуправления в Российской Федерации" ("Российская газета", N 202, 08.10.2003);</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Федеральным законом от 27.07.2006 N 152-ФЗ "О персональных данных" ("Российская газета", N 165, 29.07.2006);</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Федеральным законом от 24.11.1995 N 181-ФЗ "О социальной защите инвалидов в Российской Федерации" ("Российская газета", N 234, 02.12.1995);</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N 29, 18.07.2011);</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02.07.2012);</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N 200, 31.08.2012);</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("Собрание законодательства РФ", N 5, 04.02.2013);</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Правительства РФ от 22.12.2012 N 1376 "Об утверждении </w:t>
      </w:r>
      <w:proofErr w:type="gramStart"/>
      <w:r>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Pr>
          <w:rFonts w:ascii="Times New Roman" w:hAnsi="Times New Roman" w:cs="Times New Roman"/>
          <w:sz w:val="28"/>
          <w:szCs w:val="28"/>
        </w:rPr>
        <w:t xml:space="preserve"> и муниципальных услуг" ("Российская газета", N 303, 31.12.2012);</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Правительства РФ от 30.04.2014 N 403 "Об исчерпывающем перечне процедур в сфере жилищного строительства" </w:t>
      </w:r>
      <w:r>
        <w:rPr>
          <w:rFonts w:ascii="Times New Roman" w:hAnsi="Times New Roman" w:cs="Times New Roman"/>
          <w:sz w:val="28"/>
          <w:szCs w:val="28"/>
        </w:rPr>
        <w:lastRenderedPageBreak/>
        <w:t>(официальный интернет-портал правовой информации http://www.pravo.gov.ru, 07.05.2014);</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Приказом Минтруда России от 22.06.2015 N 386н "Об утверждении формы документа, подтверждающего специальное обучение собаки-проводника, и порядка его выдачи" (официальный интернет-портал правовой информации http://www.pravo.gov.ru, 24.07.2015);</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Законом Нижегородской области от 05.03.2009 N 21-З "О </w:t>
      </w:r>
      <w:proofErr w:type="spellStart"/>
      <w:r>
        <w:rPr>
          <w:rFonts w:ascii="Times New Roman" w:hAnsi="Times New Roman" w:cs="Times New Roman"/>
          <w:sz w:val="28"/>
          <w:szCs w:val="28"/>
        </w:rPr>
        <w:t>безбарьерной</w:t>
      </w:r>
      <w:proofErr w:type="spellEnd"/>
      <w:r>
        <w:rPr>
          <w:rFonts w:ascii="Times New Roman" w:hAnsi="Times New Roman" w:cs="Times New Roman"/>
          <w:sz w:val="28"/>
          <w:szCs w:val="28"/>
        </w:rPr>
        <w:t xml:space="preserve"> среде для маломобильных граждан на территории Нижегородской области" ("Правовая среда", N 19(1005), 14.03.2009 (приложение к газете "Нижегородские новости", N 45(4177), 14.03.2009));</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Уставом города Нижнего Новгорода ("Нижегородский рабочий", N 234/15894 от 30.12.2005);</w:t>
      </w:r>
    </w:p>
    <w:p w:rsidR="003B3243" w:rsidRDefault="00801BAD">
      <w:pPr>
        <w:spacing w:before="280" w:after="0" w:line="240" w:lineRule="auto"/>
        <w:ind w:firstLine="539"/>
        <w:contextualSpacing/>
        <w:jc w:val="both"/>
        <w:rPr>
          <w:rFonts w:ascii="Times New Roman" w:hAnsi="Times New Roman" w:cs="Times New Roman"/>
          <w:sz w:val="28"/>
          <w:szCs w:val="28"/>
        </w:rPr>
      </w:pPr>
      <w:proofErr w:type="gramStart"/>
      <w:r>
        <w:rPr>
          <w:rFonts w:ascii="Times New Roman" w:hAnsi="Times New Roman" w:cs="Times New Roman"/>
          <w:sz w:val="28"/>
          <w:szCs w:val="28"/>
        </w:rPr>
        <w:t>Решением городской Думы города Нижнего Новгорода от 26.12.2018 N 272 "О Правилах благоустройства территории муниципального образования город Нижний Новгород" ("День города.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Нижний Новгород", N 2(1394), 11.01.2019);</w:t>
      </w:r>
      <w:proofErr w:type="gramEnd"/>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города Нижнего Новгорода от 02.09.2013 N 3334 "Об утверждении перечня муниципальных услуг, предоставление которых осуществляется на базе многофункционального центра предоставления государственных и муниципальных услуг города Нижнего Новгорода" (официальный сайт администрации города Нижнего Новгорода </w:t>
      </w:r>
      <w:proofErr w:type="spellStart"/>
      <w:r>
        <w:rPr>
          <w:rFonts w:ascii="Times New Roman" w:hAnsi="Times New Roman" w:cs="Times New Roman"/>
          <w:sz w:val="28"/>
          <w:szCs w:val="28"/>
        </w:rPr>
        <w:t>нижнийновгород</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ф</w:t>
      </w:r>
      <w:proofErr w:type="spellEnd"/>
      <w:r>
        <w:rPr>
          <w:rFonts w:ascii="Times New Roman" w:hAnsi="Times New Roman" w:cs="Times New Roman"/>
          <w:sz w:val="28"/>
          <w:szCs w:val="28"/>
        </w:rPr>
        <w:t>, 03.09.2013);</w:t>
      </w:r>
    </w:p>
    <w:p w:rsidR="003B3243" w:rsidRDefault="00801BAD">
      <w:pPr>
        <w:spacing w:before="280" w:after="0" w:line="240" w:lineRule="auto"/>
        <w:ind w:firstLine="53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Постановлением администрации г. </w:t>
      </w:r>
      <w:proofErr w:type="spellStart"/>
      <w:r>
        <w:rPr>
          <w:rFonts w:ascii="Times New Roman" w:hAnsi="Times New Roman" w:cs="Times New Roman"/>
          <w:sz w:val="28"/>
          <w:szCs w:val="28"/>
        </w:rPr>
        <w:t>Н.Новгорода</w:t>
      </w:r>
      <w:proofErr w:type="spellEnd"/>
      <w:r>
        <w:rPr>
          <w:rFonts w:ascii="Times New Roman" w:hAnsi="Times New Roman" w:cs="Times New Roman"/>
          <w:sz w:val="28"/>
          <w:szCs w:val="28"/>
        </w:rPr>
        <w:t xml:space="preserve"> от 06.11.2024 N 10083 "Об утверждении административного регламента по предоставлению муниципальной услуги "Формирование и согласование перспективной и оперативной адресной программы земляных, ремонтных и иных видов работ на территории муниципального образования город Нижний Новгород" ("День города.</w:t>
      </w:r>
      <w:proofErr w:type="gramEnd"/>
      <w:r>
        <w:rPr>
          <w:rFonts w:ascii="Times New Roman" w:hAnsi="Times New Roman" w:cs="Times New Roman"/>
          <w:sz w:val="28"/>
          <w:szCs w:val="28"/>
        </w:rPr>
        <w:t xml:space="preserve"> Нижний Новгород", N 105(2082), 22.11.2024</w:t>
      </w:r>
      <w:proofErr w:type="gramStart"/>
      <w:r>
        <w:rPr>
          <w:rFonts w:ascii="Times New Roman" w:hAnsi="Times New Roman" w:cs="Times New Roman"/>
          <w:sz w:val="28"/>
          <w:szCs w:val="28"/>
        </w:rPr>
        <w:t xml:space="preserve"> )</w:t>
      </w:r>
      <w:proofErr w:type="gramEnd"/>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настоящим Регламентом.</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2.8. Максимальный срок ожидания в очереди при подаче запроса о предоставлении муниципальной услуги и при получении результата муниципальной услуги не превышает 15 минут.</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процедуры приема документов и заявления о предоставлении муниципальной услуги не превышает 30 минут на каждый пакет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Документы, являющиеся результатом предоставления или отказа в предоставлении муниципальной услуги, оформляются для выдачи (направления) заявителю в срок не позднее 15 календарных дней с момента принятия заявления.</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течение 1 рабочего дня с даты регистрации результата предоставления муниципальной услуги заявитель уведомляется о результате предоставления муниципальной услуги посредством телефонного звонка по указанному в заявлении номеру, после чего результат предоставления услуги выдается </w:t>
      </w:r>
      <w:r>
        <w:rPr>
          <w:rFonts w:ascii="Times New Roman" w:hAnsi="Times New Roman" w:cs="Times New Roman"/>
          <w:sz w:val="28"/>
          <w:szCs w:val="28"/>
        </w:rPr>
        <w:lastRenderedPageBreak/>
        <w:t>заявителю лично по его требованию в случае отсутствия такой возможности - посредством почтового отправления, либо направляется в форме электронного документа, подписанного усиленной квалифицированной электронной подписью уполномоченного должностного лица</w:t>
      </w:r>
      <w:proofErr w:type="gramEnd"/>
      <w:r>
        <w:rPr>
          <w:rFonts w:ascii="Times New Roman" w:hAnsi="Times New Roman" w:cs="Times New Roman"/>
          <w:sz w:val="28"/>
          <w:szCs w:val="28"/>
        </w:rPr>
        <w:t xml:space="preserve"> в личный кабинет на Портале услуг, в зависимости от способа, указанного в расписке о приеме документов или в заявлении.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Максимальный срок </w:t>
      </w:r>
      <w:proofErr w:type="gramStart"/>
      <w:r>
        <w:rPr>
          <w:rFonts w:ascii="Times New Roman" w:hAnsi="Times New Roman" w:cs="Times New Roman"/>
          <w:sz w:val="28"/>
          <w:szCs w:val="28"/>
        </w:rPr>
        <w:t>процедуры выдачи результата предоставления муниципальной услуги</w:t>
      </w:r>
      <w:proofErr w:type="gramEnd"/>
      <w:r>
        <w:rPr>
          <w:rFonts w:ascii="Times New Roman" w:hAnsi="Times New Roman" w:cs="Times New Roman"/>
          <w:sz w:val="28"/>
          <w:szCs w:val="28"/>
        </w:rPr>
        <w:t xml:space="preserve"> лично заявителю не превышает 15 минут.</w:t>
      </w:r>
    </w:p>
    <w:p w:rsidR="003B3243" w:rsidRDefault="00801BAD">
      <w:pPr>
        <w:spacing w:before="280"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2.9</w:t>
      </w:r>
      <w:r>
        <w:rPr>
          <w:b/>
        </w:rPr>
        <w:t xml:space="preserve"> </w:t>
      </w:r>
      <w:r>
        <w:rPr>
          <w:rFonts w:ascii="Times New Roman" w:hAnsi="Times New Roman" w:cs="Times New Roman"/>
          <w:b/>
          <w:sz w:val="28"/>
          <w:szCs w:val="28"/>
        </w:rPr>
        <w:t>Требования к помещениям, в которых предоставляется муниципальная услуга, к месту ожидания и приема заявителей.</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здание, в котором размещен орган, предоставляющий муниципальную услугу, располагается в пешеходной доступности от остановок общественного транспорта. Путь от остановок общественного транспорта до мест предоставления муниципальной услуги оборудован соответствующими информационными указателями;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помещения органа, предоставляющего муниципальную услугу, соответствуют санитарно-эпидемиологическим правилам и нормативам: "Гигиенические требования к персональным электронно-вычислительным машинам и организации работы", "Об утверждении санитарных правил СП 2.2.3670-20 "Санитарно-эпидемиологические требования к условиям труда" и оборудованы противопожарной системой и средствами пожаротушения, системой оповещения о возникновении чрезвычайной ситуации, общественными туалетами;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помещениям, предназначенным для предоставления муниципальной услуги, обеспечивается беспрепятственный доступ лицам с ограниченными возможностями с учетом требований норм статьи 15 Федерального закона от 24.11.1995 N 181-ФЗ "О социальной защите инвалидов в Российской Федерации";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прием получателей муниципальной услуги осуществляется в залах обслуживания (информационных залах) и специально выделенных для этих целей помещениях - местах ожидания и приема заявителей, оснащенных стульями. Количество мест ожидания определяется исходя из фактической нагрузки и возможности их размещения;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местах предоставления муниципальных услуг на видном месте размещаются схемы расположения средств пожаротушения и путей эвакуации людей;</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помещениях, предназначенных для предоставления муниципальной услуги, размещаются информационные стенды с образцами заполнения и </w:t>
      </w:r>
      <w:r>
        <w:rPr>
          <w:rFonts w:ascii="Times New Roman" w:hAnsi="Times New Roman" w:cs="Times New Roman"/>
          <w:sz w:val="28"/>
          <w:szCs w:val="28"/>
        </w:rPr>
        <w:lastRenderedPageBreak/>
        <w:t>перечнем документов, необходимых для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2.10. Показатели доступности и качества муниципальной услуги</w:t>
      </w:r>
      <w:r>
        <w:rPr>
          <w:rFonts w:ascii="Times New Roman" w:hAnsi="Times New Roman" w:cs="Times New Roman"/>
          <w:sz w:val="28"/>
          <w:szCs w:val="28"/>
        </w:rPr>
        <w:t>.</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Показателями доступности и качества муниципальной услуги являются:</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2.10.1. Соблюдение сроков приема и рассмотрения документов.</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2.10.2. Соблюдение сроков получения результата муниципальной услуги.</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2.10.3. Возможность выбора заявителем формы обращения за предоставлением муниципальной услуги (лично либо посредством почтовой связи);</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2.10.4. Получение муниципальной услуги в ГБУ НО "Уполномоченный МФЦ";</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2.10.5. Широкий доступ к информации о предоставлении муниципальной услуги.</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2.10.6. Соответствие порядка и результата предоставления муниципальной услуги требованиям нормативных правовых актов, в соответствии с которыми муниципальная услуга предоставляется.</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2.10.7. Обеспечение беспрепятственного доступа к местам предоставления муниципальной услуги для инвалидов.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2.11.</w:t>
      </w:r>
      <w:r>
        <w:t xml:space="preserve"> </w:t>
      </w:r>
      <w:r>
        <w:rPr>
          <w:rFonts w:ascii="Times New Roman" w:hAnsi="Times New Roman" w:cs="Times New Roman"/>
          <w:b/>
          <w:sz w:val="28"/>
          <w:szCs w:val="28"/>
        </w:rPr>
        <w:t>Подача документов в форме электронных документов через личный кабинет заявителя посредством Портала услуг и посредством Регионального портала услуг.</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подачи документов на электронном носителе файлы должны быть подписаны с использованием усиленной квалифицированной электронной подписи уполномоченного лица (далее - ЭП) путем создания файлов отделенной ЭП с включением информации о сертификате пользователя. Файл заявки должен иметь имя "Заявка" и расширение файла "Документ </w:t>
      </w:r>
      <w:proofErr w:type="spellStart"/>
      <w:r>
        <w:rPr>
          <w:rFonts w:ascii="Times New Roman" w:hAnsi="Times New Roman" w:cs="Times New Roman"/>
          <w:sz w:val="28"/>
          <w:szCs w:val="28"/>
        </w:rPr>
        <w:t>Word</w:t>
      </w:r>
      <w:proofErr w:type="spellEnd"/>
      <w:r>
        <w:rPr>
          <w:rFonts w:ascii="Times New Roman" w:hAnsi="Times New Roman" w:cs="Times New Roman"/>
          <w:sz w:val="28"/>
          <w:szCs w:val="28"/>
        </w:rPr>
        <w:t>" или "</w:t>
      </w:r>
      <w:proofErr w:type="spellStart"/>
      <w:r>
        <w:rPr>
          <w:rFonts w:ascii="Times New Roman" w:hAnsi="Times New Roman" w:cs="Times New Roman"/>
          <w:sz w:val="28"/>
          <w:szCs w:val="28"/>
        </w:rPr>
        <w:t>PortableDocumentFormat</w:t>
      </w:r>
      <w:proofErr w:type="spellEnd"/>
      <w:r>
        <w:rPr>
          <w:rFonts w:ascii="Times New Roman" w:hAnsi="Times New Roman" w:cs="Times New Roman"/>
          <w:sz w:val="28"/>
          <w:szCs w:val="28"/>
        </w:rPr>
        <w:t>".</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применяется формат ЭП, при котором подпись хранится в отдельном файле. Имя файла ЭП должно совпадать с именем подписываемого файла, файл должен иметь информацию о сертификате ключа проверки ЭП, иметь расширение файла SIG.</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Все файлы должны иметь имена, состоящие не более чем из 30 символов (русских или латинских букв, цифр, символов подчеркивания, пробела и точки). Использование иных символов в имени файлов недопустимо.</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Файлы в формате </w:t>
      </w:r>
      <w:proofErr w:type="spellStart"/>
      <w:r>
        <w:rPr>
          <w:rFonts w:ascii="Times New Roman" w:hAnsi="Times New Roman" w:cs="Times New Roman"/>
          <w:sz w:val="28"/>
          <w:szCs w:val="28"/>
        </w:rPr>
        <w:t>PortableDocumentFormat</w:t>
      </w:r>
      <w:proofErr w:type="spellEnd"/>
      <w:r>
        <w:rPr>
          <w:rFonts w:ascii="Times New Roman" w:hAnsi="Times New Roman" w:cs="Times New Roman"/>
          <w:sz w:val="28"/>
          <w:szCs w:val="28"/>
        </w:rPr>
        <w:t xml:space="preserve"> (с расширением PDF) должны быть постраничными, на каждой странице файла должна располагаться одна страница исходного документа (без поворота), все используемые шрифты (кроме стандартных) должны быть внедрены в файл, файл не должен содержать скриптов и гиперссылок, растровое содержимое документа </w:t>
      </w:r>
      <w:r>
        <w:rPr>
          <w:rFonts w:ascii="Times New Roman" w:hAnsi="Times New Roman" w:cs="Times New Roman"/>
          <w:sz w:val="28"/>
          <w:szCs w:val="28"/>
        </w:rPr>
        <w:lastRenderedPageBreak/>
        <w:t>должно быть преобразовано в формат JPEG с порогом сжатия от 8 до 12 и максимальным размером любой из</w:t>
      </w:r>
      <w:proofErr w:type="gramEnd"/>
      <w:r>
        <w:rPr>
          <w:rFonts w:ascii="Times New Roman" w:hAnsi="Times New Roman" w:cs="Times New Roman"/>
          <w:sz w:val="28"/>
          <w:szCs w:val="28"/>
        </w:rPr>
        <w:t xml:space="preserve"> сторон изображения до 2000 пикселей. Размер файла не должен превышать 5 Мб.</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Файлы формата </w:t>
      </w:r>
      <w:proofErr w:type="spellStart"/>
      <w:r>
        <w:rPr>
          <w:rFonts w:ascii="Times New Roman" w:hAnsi="Times New Roman" w:cs="Times New Roman"/>
          <w:sz w:val="28"/>
          <w:szCs w:val="28"/>
        </w:rPr>
        <w:t>MicrosoftWord</w:t>
      </w:r>
      <w:proofErr w:type="spellEnd"/>
      <w:r>
        <w:rPr>
          <w:rFonts w:ascii="Times New Roman" w:hAnsi="Times New Roman" w:cs="Times New Roman"/>
          <w:sz w:val="28"/>
          <w:szCs w:val="28"/>
        </w:rPr>
        <w:t>, в виде файла текстового процессора в форматах *.</w:t>
      </w:r>
      <w:proofErr w:type="spellStart"/>
      <w:r>
        <w:rPr>
          <w:rFonts w:ascii="Times New Roman" w:hAnsi="Times New Roman" w:cs="Times New Roman"/>
          <w:sz w:val="28"/>
          <w:szCs w:val="28"/>
        </w:rPr>
        <w:t>docx</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doc</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rtf</w:t>
      </w:r>
      <w:proofErr w:type="spellEnd"/>
      <w:r>
        <w:rPr>
          <w:rFonts w:ascii="Times New Roman" w:hAnsi="Times New Roman" w:cs="Times New Roman"/>
          <w:sz w:val="28"/>
          <w:szCs w:val="28"/>
        </w:rPr>
        <w:t>) должны содержать текст с использованием шрифтов "</w:t>
      </w:r>
      <w:proofErr w:type="spellStart"/>
      <w:r>
        <w:rPr>
          <w:rFonts w:ascii="Times New Roman" w:hAnsi="Times New Roman" w:cs="Times New Roman"/>
          <w:sz w:val="28"/>
          <w:szCs w:val="28"/>
        </w:rPr>
        <w:t>Arial</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TimesNewRoman</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Calibri</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CourierNew</w:t>
      </w:r>
      <w:proofErr w:type="spellEnd"/>
      <w:r>
        <w:rPr>
          <w:rFonts w:ascii="Times New Roman" w:hAnsi="Times New Roman" w:cs="Times New Roman"/>
          <w:sz w:val="28"/>
          <w:szCs w:val="28"/>
        </w:rPr>
        <w:t>", размер шрифта должен быть от 8 до 14 пунктов, файл не должен содержать скриптов и гиперссылок, растровое содержимое документа должно быть преобразовано в формат JPEG с порогом сжатия от 8 до 12 и максимальным размером любой из</w:t>
      </w:r>
      <w:proofErr w:type="gramEnd"/>
      <w:r>
        <w:rPr>
          <w:rFonts w:ascii="Times New Roman" w:hAnsi="Times New Roman" w:cs="Times New Roman"/>
          <w:sz w:val="28"/>
          <w:szCs w:val="28"/>
        </w:rPr>
        <w:t xml:space="preserve"> сторон изображения до 2000 пикселей. Размер файла не должен превышать 5 Мб.</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Файлы формата JPEG должны содержать изображение с порогом сжатия от 8 до 12, максимальным размером любой из сторон изображения до 2000 пикселей. Размер файла не должен превышать 5 Мб.</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Информирование заявителей по вопросам предоставления муниципальной услуги, а также о ходе предоставления муниципальной услуги осуществляется:</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путем направления письменного ответа на письменное обращение в МКУ "АТИ г. Нижнего Новгорода";</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посредством телефонной связи по телефонам, указанным в пункте 1.3 приложения к постановлению "Административный регламент";</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на личном приеме по адресам, указанным в пункте 1.3 приложения к постановлению "Административный регламент";</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в сети "Интернет", а также на сайте Портал услуг, Региональном портале услуг;</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при обращении заявителя в ГБУ НО "Уполномоченный МФЦ" лично, по телефону, посредством почтовых отправлений либо по электронной почте;</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ГБУ НО "Уполномоченный МФЦ";</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путем направления письменного ответа на обращение, поступившее в форме электронного документа, в случае если в обращении указан почтовый адрес, по которому должен быть направлен ответ;</w:t>
      </w:r>
    </w:p>
    <w:p w:rsidR="003B3243" w:rsidRDefault="00801BAD">
      <w:pPr>
        <w:spacing w:before="28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путем направления ответа в форме электронного документа на обращение, поступившее в форме электронного документа, в случае если в обращении указан адрес электронной почты, по которому должен быть направлен ответ.</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Муниципальная услуга в электронной форме с использованием Портала услуг предоставляется только зарегистрированным на Портале услуг пользователям, после получения индивидуального кода доступа к подсистеме Портала услуг "Личный кабинет" (далее - личный кабинет).</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Физические лица, зарегистрированные в качестве индивидуальных предпринимателей, и юридические лица для получения индивидуального кода доступа в Портале услуг используют электронную подпись, соответствующую требованиям, установленным приказом Федеральной службы безопасности Российской Федерации от 27.12.2011 N 796 "Об утверждении Требований к средствам электронной подписи и Требований к средствам удостоверяющего центра".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2.12.</w:t>
      </w:r>
      <w:r>
        <w:rPr>
          <w:rFonts w:ascii="Times New Roman" w:hAnsi="Times New Roman" w:cs="Times New Roman"/>
          <w:sz w:val="28"/>
          <w:szCs w:val="28"/>
        </w:rPr>
        <w:t xml:space="preserve"> </w:t>
      </w:r>
      <w:r>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заявление, оформленное по утвержденной форме (приложение N 1 к приложению к постановлению "Административный регламент");</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заявление при личном обращении, посредством почтового отправления подается в двух экземплярах;</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документ, удостоверяющий личность заявителя (предоставляется при личном приеме и возвращается заявителю после удостоверения его личности);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документ, удостоверяющий полномочия действовать от имени заявителя, в случае подачи заявления представителем (при отсутствии соответствующей записи о полномочиях лица в Едином государственном реестре юридических лиц);</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приказ о назначении лиц, ответственных за производство работ;</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гарантийная заявка (приложение N 4 к Регламенту);</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7) в случае прокладки новых инженерных сетей и коммуникаций - проект трассы инженерной коммуникации, представленный в администрацию города Нижнего Новгорода для размещения в информационной системе обеспечения градостроительной деятельности города Нижнего Новгорода (далее - ГИСОГД НО), согласованный с правообладателями земельных участков в местах проведения земляных работ, с владельцами объектов, в охранных зонах которых предполагается проведение работ, с уполномоченными отраслевыми (функциональными) органами администрации города</w:t>
      </w:r>
      <w:proofErr w:type="gramEnd"/>
      <w:r>
        <w:rPr>
          <w:rFonts w:ascii="Times New Roman" w:hAnsi="Times New Roman" w:cs="Times New Roman"/>
          <w:sz w:val="28"/>
          <w:szCs w:val="28"/>
        </w:rPr>
        <w:t xml:space="preserve"> Нижнего Новгорода при производстве работ в местах произрастания зеленых насаждений, в случаях, если при производстве работ происходит вскрытие автомобильных дорог, частичное или полное ограничение движения на автомобильных дорогах, с органами государственной охраны объектов культурного наследия Нижегородской области при производстве работ в границах территории объектов культурного наследия и их зон охраны;</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8) в случае ремонта сетей и коммуникаций - схема производства работ в масштабе 1:500, согласованная с уполномоченными отраслевыми (функциональными) органами администрации города Нижнего Новгорода при производстве работ в местах произрастания зеленых насаждений, а </w:t>
      </w:r>
      <w:proofErr w:type="gramStart"/>
      <w:r>
        <w:rPr>
          <w:rFonts w:ascii="Times New Roman" w:hAnsi="Times New Roman" w:cs="Times New Roman"/>
          <w:sz w:val="28"/>
          <w:szCs w:val="28"/>
        </w:rPr>
        <w:t>также</w:t>
      </w:r>
      <w:proofErr w:type="gramEnd"/>
      <w:r>
        <w:rPr>
          <w:rFonts w:ascii="Times New Roman" w:hAnsi="Times New Roman" w:cs="Times New Roman"/>
          <w:sz w:val="28"/>
          <w:szCs w:val="28"/>
        </w:rPr>
        <w:t xml:space="preserve"> если при производстве работ происходит вскрытие автомобильных дорог, частичное или полное ограничение движения на автомобильных дорогах;</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график производства работ и полного восстановления нарушенного дорожного покрытия, зеленых насаждений и других элементов благоустройства, утвержденный заказчиком и подрядчиком;</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проект производства работ по восстановлению нарушенного дорожного покрытия, согласованный с отраслевыми (функциональными) органами администрации города Нижнего Новгорода.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документ, подтверждающий право ограниченного пользования чужим земельным участком (сервитут при его наличии);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в случае производства работ на объекте недвижимости - правоустанавливающие документы на объект недвижимости, в том числе на инженерные коммуникации, права на которые не зарегистрированы в Едином государственном реестре недвижимости.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 договор на проведение работ, в случае если работы будут проводиться подрядной организацией. </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Заявитель вправе представить</w:t>
      </w:r>
      <w:r>
        <w:rPr>
          <w:rFonts w:ascii="Times New Roman" w:hAnsi="Times New Roman" w:cs="Times New Roman"/>
          <w:sz w:val="28"/>
          <w:szCs w:val="28"/>
        </w:rPr>
        <w:t>:</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Разрешение на размещение объекта, отнесенного к видам объектов, указанным в постановлении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постановление N 1300), при нарушении целостности покрытия земельного участка, а также договор о размещении</w:t>
      </w:r>
      <w:proofErr w:type="gramEnd"/>
      <w:r>
        <w:rPr>
          <w:rFonts w:ascii="Times New Roman" w:hAnsi="Times New Roman" w:cs="Times New Roman"/>
          <w:sz w:val="28"/>
          <w:szCs w:val="28"/>
        </w:rPr>
        <w:t xml:space="preserve"> объекта, если правовым актом предусмотрено заключение договора.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Разрешение на установку и эксплуатацию рекламной конструкции (в случае размещения рекламной конструкции при нарушении целостности покрытия земельного участка).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Договор на размещение нестационарного торгового объекта с приложениями (в случае размещения нестационарного торгового объекта при нарушении целостности покрытия земельного участка).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Разрешение на строительство (в случае, если в соответствии с действующим законодательством требуется выдача разрешения на строительство).</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Письменное согласование сроков производства работ с индивидуальными предпринимателями, физическими и юридическими лицами, производящими (планирующими) производство работ, включенных в адресные программы (при отсутствии заявленных работ в адресных программах и (или) несоответствии сроков и условий заявленных работ срокам и условиям производства работ, включенных в адресные программы), по форме согласно приложению 8 к Регламенту.</w:t>
      </w:r>
      <w:proofErr w:type="gramEnd"/>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 В этом случае документ запрашивается в порядке межведомственного взаимодействия.</w:t>
      </w:r>
    </w:p>
    <w:p w:rsidR="003B3243" w:rsidRDefault="00801BAD">
      <w:pPr>
        <w:spacing w:before="280"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2.12.1 Заявитель может направить заявление одним из следующих способов: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посредством личного обращения в МКУ "АТИ г. Нижнего Новгорода" или ГБУ НО "Уполномоченный МФЦ";</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посредством почтового отправления;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посредством </w:t>
      </w:r>
      <w:proofErr w:type="gramStart"/>
      <w:r>
        <w:rPr>
          <w:rFonts w:ascii="Times New Roman" w:hAnsi="Times New Roman" w:cs="Times New Roman"/>
          <w:sz w:val="28"/>
          <w:szCs w:val="28"/>
        </w:rPr>
        <w:t>интернет-портала</w:t>
      </w:r>
      <w:proofErr w:type="gramEnd"/>
      <w:r>
        <w:rPr>
          <w:rFonts w:ascii="Times New Roman" w:hAnsi="Times New Roman" w:cs="Times New Roman"/>
          <w:sz w:val="28"/>
          <w:szCs w:val="28"/>
        </w:rPr>
        <w:t xml:space="preserve"> государственных и муниципальных услуг Нижегородской области (</w:t>
      </w:r>
      <w:hyperlink r:id="rId15" w:tooltip="http://www.gu.nnov.ru" w:history="1">
        <w:r>
          <w:rPr>
            <w:rStyle w:val="afa"/>
            <w:rFonts w:ascii="Times New Roman" w:hAnsi="Times New Roman" w:cs="Times New Roman"/>
            <w:sz w:val="28"/>
            <w:szCs w:val="28"/>
          </w:rPr>
          <w:t>http://www.gu.nnov.ru</w:t>
        </w:r>
      </w:hyperlink>
      <w:r>
        <w:rPr>
          <w:rFonts w:ascii="Times New Roman" w:hAnsi="Times New Roman" w:cs="Times New Roman"/>
          <w:sz w:val="28"/>
          <w:szCs w:val="28"/>
        </w:rPr>
        <w:t>) (при наличии технической возможности);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посредством федеральной государственной информационной системы "Единый портал государственных и муниципальных услуг (функций)" (https://www.gosuslugi.ru/) (далее - ЕПГУ).</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2.13.</w:t>
      </w:r>
      <w:r>
        <w:rPr>
          <w:rFonts w:ascii="Times New Roman" w:hAnsi="Times New Roman" w:cs="Times New Roman"/>
          <w:sz w:val="28"/>
          <w:szCs w:val="28"/>
        </w:rPr>
        <w:t xml:space="preserve"> </w:t>
      </w:r>
      <w:r>
        <w:rPr>
          <w:rFonts w:ascii="Times New Roman" w:hAnsi="Times New Roman" w:cs="Times New Roman"/>
          <w:b/>
          <w:sz w:val="28"/>
          <w:szCs w:val="28"/>
        </w:rPr>
        <w:t>Исчерпывающий перечень документов, необходимых для выдачи ордера на производство аварийных работ</w:t>
      </w:r>
      <w:r>
        <w:rPr>
          <w:rFonts w:ascii="Times New Roman" w:hAnsi="Times New Roman" w:cs="Times New Roman"/>
          <w:sz w:val="28"/>
          <w:szCs w:val="28"/>
        </w:rPr>
        <w:t>.</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Заявление, оформленное по утвержденной форме (приложение N 1 к Регламенту).</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Заявление при личном обращении, посредством почтового отправления подается в двух экземплярах;</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Документ, удостоверяющий личность заявителя (предоставляется при личном приеме и возвращается заявителю после удостоверения его личности);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Документ, удостоверяющий полномочия действовать от имени заявителя, в случае подачи заявления представителем (при отсутствии </w:t>
      </w:r>
      <w:r>
        <w:rPr>
          <w:rFonts w:ascii="Times New Roman" w:hAnsi="Times New Roman" w:cs="Times New Roman"/>
          <w:sz w:val="28"/>
          <w:szCs w:val="28"/>
        </w:rPr>
        <w:lastRenderedPageBreak/>
        <w:t>соответствующей записи о полномочиях лица в Едином государственном реестре юридических лиц);</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Приказ о назначении лиц, ответственных за производство работ;</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Телефонограмма о проведении земляных работ по устранению аварии (приложение N 2 к Регламенту);</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Схема производства аварийных работ в масштабе 1:500;</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Гарантийная заявка (приложение N 4 к Регламенту);</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В случае выполнения работ на инженерных коммуникациях правоустанавливающие документы на инженерные коммуникации;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Справка о наличии на балансе инженерных сетей и коммуникаций.</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Указанные в подпунктах 2.12 - 2.13 документы представляются в подлинниках.</w:t>
      </w:r>
    </w:p>
    <w:p w:rsidR="003B3243" w:rsidRDefault="00801BAD">
      <w:pPr>
        <w:spacing w:before="280"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2.14.</w:t>
      </w:r>
      <w:r>
        <w:rPr>
          <w:rFonts w:ascii="Times New Roman" w:hAnsi="Times New Roman" w:cs="Times New Roman"/>
          <w:sz w:val="28"/>
          <w:szCs w:val="28"/>
        </w:rPr>
        <w:t xml:space="preserve"> </w:t>
      </w:r>
      <w:r>
        <w:rPr>
          <w:rFonts w:ascii="Times New Roman" w:hAnsi="Times New Roman" w:cs="Times New Roman"/>
          <w:b/>
          <w:sz w:val="28"/>
          <w:szCs w:val="28"/>
        </w:rPr>
        <w:t>Исчерпывающий перечень оснований для отказа в предоставлении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1) производство земляных работ осуществляется в границах земельного участка при строительстве, реконструкции объектов капитального строительства, на которые получено разрешение на строительство либо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наличие в документах недостоверной и (или) искаженной информации;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отсутствие правоустанавливающего документа на земельный участок, документа, подтверждающего право ограниченного пользования чужим земельным участком (сервитут при его наличии), разрешения на размещение объектов, отнесенных к видам объектов, указанным в постановлении N 1300 в случае выполнения работ на земельном участке;</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отсутствие у заявителя разрешения на строительство при производстве работ на строительной площадке (в случае, если в соответствии с действующим законодательством требуется выдача разрешения на строительство);</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 отсутствие договора о размещении объектов, отнесенных к видам объектов, указанным в постановлении N 1300, если правовым актом предусмотрено заключение договора;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отсутствие договора на размещение нестационарного торгового объекта (в случае размещения нестационарного торгового объекта при нарушении целостности покрытия земельного участка);</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7) в заявлении на выдачу ордера указан вид работ, не предусмотренный Правилами благоустройства территории муниципального образования городской округ город Нижний Новгород, утвержденными решением городской Думы города Нижнего Новгорода от 26.12.2018 N 272;</w:t>
      </w:r>
      <w:proofErr w:type="gramEnd"/>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поступило заявление на выдачу ордера на плановые работы, не предусмотренные адресными программами, без письменного согласования сроков производства работ с индивидуальными предпринимателями, физическими и юридическими лицами, производящими (планирующими) производство работ, включенных в адресные программы, по форме согласно приложению 8 к Регламенту.</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2.15.</w:t>
      </w:r>
      <w:r>
        <w:rPr>
          <w:rFonts w:ascii="Times New Roman" w:hAnsi="Times New Roman" w:cs="Times New Roman"/>
          <w:sz w:val="28"/>
          <w:szCs w:val="28"/>
        </w:rPr>
        <w:t xml:space="preserve"> </w:t>
      </w:r>
      <w:r>
        <w:rPr>
          <w:rFonts w:ascii="Times New Roman" w:hAnsi="Times New Roman" w:cs="Times New Roman"/>
          <w:b/>
          <w:sz w:val="28"/>
          <w:szCs w:val="28"/>
        </w:rPr>
        <w:t>Исчерпывающий перечень оснований для отказа в приеме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неустановление</w:t>
      </w:r>
      <w:proofErr w:type="spellEnd"/>
      <w:r>
        <w:rPr>
          <w:rFonts w:ascii="Times New Roman" w:hAnsi="Times New Roman" w:cs="Times New Roman"/>
          <w:sz w:val="28"/>
          <w:szCs w:val="28"/>
        </w:rPr>
        <w:t xml:space="preserve"> личности лица, обратившегося за предоставлением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непредъявление</w:t>
      </w:r>
      <w:proofErr w:type="spellEnd"/>
      <w:r>
        <w:rPr>
          <w:rFonts w:ascii="Times New Roman" w:hAnsi="Times New Roman" w:cs="Times New Roman"/>
          <w:sz w:val="28"/>
          <w:szCs w:val="28"/>
        </w:rPr>
        <w:t xml:space="preserve"> данным лицом документа, удостоверяющего его личность в соответствии с законодательством Российской Федерации;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отказ данного лица предъявить документ, удостоверяющий его личность в соответствии с законодательством Российской Федерации;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предъявление документа, удостоверяющего личность, с истекшим сроком действия;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заявление оформлено ненадлежащим образом (заявление не соответствует утвержденной форме, не подписано, не указаны относящиеся к заявлению сведения, предусмотренные формой заявления, несоответствие приложенных к заявлению документов документам, указанным в заявлении);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заявителем не предоставлены документы, указанные в подпунктах 2.12 - 2.13 приложения к постановлению "Административный регламент";</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документы (в установленных законодательством случаях) не скреплены печатями, не имеют надлежащих подписей уполномоченных лиц или определенных законодательством должностных лиц;</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8) документы имеют исправления, подчистки, серьезные повреждения, не позволяющие однозначно истолковать их содержание, истекли сроки действия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заявление и документы, поданные в электронной форме, не подписаны заявителем (представителем заявителя) усиленной квалифицированной электронной подписью либо подписаны усиленной квалифицированной электронной подписью, не принадлежащей заявителю (представителю заявителя);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заявление и прилагаемые к нему документы не поддаются прочтению;</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исполнение документов карандашом.</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Перечень оснований для отказа в приеме документов, необходимых для предоставления муниципальной услуги, является исчерпывающим.</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После устранения оснований для отказа в приеме документов, необходимых для предоставления муниципальной услуги, заявитель вправе обратиться повторно за предоставлением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Оснований для приостановления оказания данной муниципальной услуги действующим законодательством не предусмотрено.</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муниципальной услуги с указанием причин отказа направляется лицу, заявителю (уполномоченному представителю) не позднее дня, следующего за днем принятия данного решения в письменной форме:</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личном приеме;</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любым доступным способом, подтверждающим получение;</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подачи заявления через Портал услуг или посредством Регионального портала услуг подписывается с использованием усиленной квалифицированной электронной подписи и направляется в "личный кабинет" заявителя.</w:t>
      </w:r>
    </w:p>
    <w:p w:rsidR="003B3243" w:rsidRDefault="00980557">
      <w:pPr>
        <w:spacing w:before="280" w:after="0" w:line="240" w:lineRule="auto"/>
        <w:ind w:firstLine="540"/>
        <w:jc w:val="both"/>
        <w:rPr>
          <w:rFonts w:ascii="Times New Roman" w:hAnsi="Times New Roman" w:cs="Times New Roman"/>
          <w:sz w:val="28"/>
          <w:szCs w:val="28"/>
        </w:rPr>
      </w:pPr>
      <w:hyperlink r:id="rId16" w:tooltip="https://login.consultant.ru/link/?req=doc&amp;base=RLAW187&amp;n=282761&amp;dst=100060" w:history="1">
        <w:r w:rsidR="00801BAD">
          <w:rPr>
            <w:rFonts w:ascii="Times New Roman" w:hAnsi="Times New Roman" w:cs="Times New Roman"/>
            <w:b/>
            <w:sz w:val="28"/>
            <w:szCs w:val="28"/>
          </w:rPr>
          <w:t>2.16</w:t>
        </w:r>
      </w:hyperlink>
      <w:r w:rsidR="00801BAD">
        <w:rPr>
          <w:rFonts w:ascii="Times New Roman" w:hAnsi="Times New Roman" w:cs="Times New Roman"/>
          <w:b/>
          <w:sz w:val="28"/>
          <w:szCs w:val="28"/>
        </w:rPr>
        <w:t>. Не допускается требовать от заявителя</w:t>
      </w:r>
      <w:r w:rsidR="00801BAD">
        <w:rPr>
          <w:rFonts w:ascii="Times New Roman" w:hAnsi="Times New Roman" w:cs="Times New Roman"/>
          <w:sz w:val="28"/>
          <w:szCs w:val="28"/>
        </w:rPr>
        <w:t>:</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2) представления документов и информации, которые находятся в распоряжении органов, предоставляющих государственные услуги, органов, </w:t>
      </w:r>
      <w:r>
        <w:rPr>
          <w:rFonts w:ascii="Times New Roman" w:hAnsi="Times New Roman" w:cs="Times New Roman"/>
          <w:sz w:val="28"/>
          <w:szCs w:val="28"/>
        </w:rPr>
        <w:lastRenderedPageBreak/>
        <w:t>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w:t>
      </w:r>
      <w:proofErr w:type="gramEnd"/>
      <w:r>
        <w:rPr>
          <w:rFonts w:ascii="Times New Roman" w:hAnsi="Times New Roman" w:cs="Times New Roman"/>
          <w:sz w:val="28"/>
          <w:szCs w:val="28"/>
        </w:rPr>
        <w:t xml:space="preserve"> в перечень документов, определенный </w:t>
      </w:r>
      <w:hyperlink r:id="rId17" w:tooltip="https://login.consultant.ru/link/?req=doc&amp;base=RZB&amp;n=511331&amp;dst=43" w:history="1">
        <w:r>
          <w:rPr>
            <w:rFonts w:ascii="Times New Roman" w:hAnsi="Times New Roman" w:cs="Times New Roman"/>
            <w:color w:val="0000FF"/>
            <w:sz w:val="28"/>
            <w:szCs w:val="28"/>
          </w:rPr>
          <w:t>частью 6 статьи 7</w:t>
        </w:r>
      </w:hyperlink>
      <w:r>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tooltip="https://login.consultant.ru/link/?req=doc&amp;base=RZB&amp;n=511331&amp;dst=100056" w:history="1">
        <w:r>
          <w:rPr>
            <w:rFonts w:ascii="Times New Roman" w:hAnsi="Times New Roman" w:cs="Times New Roman"/>
            <w:color w:val="0000FF"/>
            <w:sz w:val="28"/>
            <w:szCs w:val="28"/>
          </w:rPr>
          <w:t>части 1 статьи 9</w:t>
        </w:r>
      </w:hyperlink>
      <w:r>
        <w:rPr>
          <w:rFonts w:ascii="Times New Roman" w:hAnsi="Times New Roman" w:cs="Times New Roman"/>
          <w:sz w:val="28"/>
          <w:szCs w:val="28"/>
        </w:rPr>
        <w:t xml:space="preserve"> Федерального закона от 27.07.2010 N 210-ФЗ "Об организации предоставления государственных</w:t>
      </w:r>
      <w:proofErr w:type="gramEnd"/>
      <w:r>
        <w:rPr>
          <w:rFonts w:ascii="Times New Roman" w:hAnsi="Times New Roman" w:cs="Times New Roman"/>
          <w:sz w:val="28"/>
          <w:szCs w:val="28"/>
        </w:rPr>
        <w:t xml:space="preserve"> и муниципальных услуг";</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работника организации, предусмотренной </w:t>
      </w:r>
      <w:hyperlink r:id="rId19" w:tooltip="https://login.consultant.ru/link/?req=doc&amp;base=RZB&amp;n=511331&amp;dst=100352" w:history="1">
        <w:r>
          <w:rPr>
            <w:rFonts w:ascii="Times New Roman" w:hAnsi="Times New Roman" w:cs="Times New Roman"/>
            <w:color w:val="0000FF"/>
            <w:sz w:val="28"/>
            <w:szCs w:val="28"/>
          </w:rPr>
          <w:t>частью 1.1 статьи 16</w:t>
        </w:r>
      </w:hyperlink>
      <w:r>
        <w:rPr>
          <w:rFonts w:ascii="Times New Roman" w:hAnsi="Times New Roman" w:cs="Times New Roman"/>
          <w:sz w:val="28"/>
          <w:szCs w:val="28"/>
        </w:rPr>
        <w:t xml:space="preserve"> Федерального закона N 210-ФЗ, при первоначальном отказе в приеме документов, необходимых для предоставления </w:t>
      </w:r>
      <w:r>
        <w:rPr>
          <w:rFonts w:ascii="Times New Roman" w:hAnsi="Times New Roman" w:cs="Times New Roman"/>
          <w:sz w:val="28"/>
          <w:szCs w:val="28"/>
        </w:rPr>
        <w:lastRenderedPageBreak/>
        <w:t>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Pr>
          <w:rFonts w:ascii="Times New Roman" w:hAnsi="Times New Roman" w:cs="Times New Roman"/>
          <w:sz w:val="28"/>
          <w:szCs w:val="28"/>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3B3243" w:rsidRDefault="00980557">
      <w:pPr>
        <w:spacing w:before="280" w:after="0" w:line="240" w:lineRule="auto"/>
        <w:ind w:firstLine="540"/>
        <w:jc w:val="both"/>
        <w:rPr>
          <w:rFonts w:ascii="Times New Roman" w:hAnsi="Times New Roman" w:cs="Times New Roman"/>
          <w:sz w:val="28"/>
          <w:szCs w:val="28"/>
        </w:rPr>
      </w:pPr>
      <w:hyperlink r:id="rId20" w:tooltip="https://login.consultant.ru/link/?req=doc&amp;base=RLAW187&amp;n=282761&amp;dst=100060" w:history="1">
        <w:r w:rsidR="00801BAD">
          <w:rPr>
            <w:rFonts w:ascii="Times New Roman" w:hAnsi="Times New Roman" w:cs="Times New Roman"/>
            <w:b/>
            <w:sz w:val="28"/>
            <w:szCs w:val="28"/>
          </w:rPr>
          <w:t>2.17</w:t>
        </w:r>
      </w:hyperlink>
      <w:r w:rsidR="00801BAD">
        <w:rPr>
          <w:rFonts w:ascii="Times New Roman" w:hAnsi="Times New Roman" w:cs="Times New Roman"/>
          <w:sz w:val="28"/>
          <w:szCs w:val="28"/>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условия для беспрепятственного доступа к объекту (зданию, помещению), в котором предоставляется муниципальная услуга;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сопровождение инвалидов, имеющих стойкие расстройства функции зрения и самостоятельного передвижения;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надлежащее размещение оборудования и носителей информации, необходимых для обеспечения беспрепятственного доступа маломобильных граждан к объектам (зданиям, помещениям), в которых предоставляется муниципальная услуга, с учетом ограничений их жизнедеятельности;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7) допуск собаки-проводника на объект (здания, помещения), в котором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определяются </w:t>
      </w:r>
      <w:hyperlink r:id="rId21" w:tooltip="https://login.consultant.ru/link/?req=doc&amp;base=LAW&amp;n=183496" w:history="1">
        <w:r>
          <w:rPr>
            <w:rFonts w:ascii="Times New Roman" w:hAnsi="Times New Roman" w:cs="Times New Roman"/>
            <w:color w:val="0000FF"/>
            <w:sz w:val="28"/>
            <w:szCs w:val="28"/>
          </w:rPr>
          <w:t>Приказом</w:t>
        </w:r>
      </w:hyperlink>
      <w:r>
        <w:rPr>
          <w:rFonts w:ascii="Times New Roman" w:hAnsi="Times New Roman" w:cs="Times New Roman"/>
          <w:sz w:val="28"/>
          <w:szCs w:val="28"/>
        </w:rPr>
        <w:t xml:space="preserve"> Минтруда России от 22.06.2015 N 386н "Об утверждении формы документа, подтверждающего специальное обучение собаки-проводника, и порядка его выдачи";</w:t>
      </w:r>
      <w:proofErr w:type="gramEnd"/>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оказание инвалидам помощи в преодолении барьеров, мешающих получению ими муниципальной услуги наравне с другими лицами.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3B3243" w:rsidRDefault="00980557">
      <w:pPr>
        <w:spacing w:before="280" w:after="0" w:line="240" w:lineRule="auto"/>
        <w:ind w:firstLine="540"/>
        <w:jc w:val="both"/>
        <w:rPr>
          <w:rFonts w:ascii="Times New Roman" w:hAnsi="Times New Roman" w:cs="Times New Roman"/>
          <w:sz w:val="28"/>
          <w:szCs w:val="28"/>
        </w:rPr>
      </w:pPr>
      <w:hyperlink r:id="rId22" w:tooltip="https://login.consultant.ru/link/?req=doc&amp;base=RLAW187&amp;n=282761&amp;dst=100060" w:history="1">
        <w:r w:rsidR="00801BAD">
          <w:rPr>
            <w:rFonts w:ascii="Times New Roman" w:hAnsi="Times New Roman" w:cs="Times New Roman"/>
            <w:b/>
            <w:sz w:val="28"/>
            <w:szCs w:val="28"/>
          </w:rPr>
          <w:t>2.18</w:t>
        </w:r>
      </w:hyperlink>
      <w:r w:rsidR="00801BAD">
        <w:rPr>
          <w:rFonts w:ascii="Times New Roman" w:hAnsi="Times New Roman" w:cs="Times New Roman"/>
          <w:b/>
          <w:sz w:val="28"/>
          <w:szCs w:val="28"/>
        </w:rPr>
        <w:t>.</w:t>
      </w:r>
      <w:r w:rsidR="00801BAD">
        <w:rPr>
          <w:rFonts w:ascii="Times New Roman" w:hAnsi="Times New Roman" w:cs="Times New Roman"/>
          <w:sz w:val="28"/>
          <w:szCs w:val="28"/>
        </w:rPr>
        <w:t xml:space="preserve"> Сотрудники МКУ "АТИ г. Нижнего Новгорода" и ГБУ НО "Уполномоченный МФЦ", предоставляющие муниципальную услугу, обеспечивают выполнение обязанностей операторов персональных данных, предусмотренных Федеральным </w:t>
      </w:r>
      <w:hyperlink r:id="rId23" w:tooltip="https://login.consultant.ru/link/?req=doc&amp;base=RZB&amp;n=499769" w:history="1">
        <w:r w:rsidR="00801BAD">
          <w:rPr>
            <w:rFonts w:ascii="Times New Roman" w:hAnsi="Times New Roman" w:cs="Times New Roman"/>
            <w:sz w:val="28"/>
            <w:szCs w:val="28"/>
          </w:rPr>
          <w:t>законом</w:t>
        </w:r>
      </w:hyperlink>
      <w:r w:rsidR="00801BAD">
        <w:rPr>
          <w:rFonts w:ascii="Times New Roman" w:hAnsi="Times New Roman" w:cs="Times New Roman"/>
          <w:sz w:val="28"/>
          <w:szCs w:val="28"/>
        </w:rPr>
        <w:t xml:space="preserve"> от 27.07.2006 N 152-ФЗ "О персональных данных" и иными нормативными правовыми актами.</w:t>
      </w:r>
    </w:p>
    <w:p w:rsidR="003B3243" w:rsidRDefault="003B3243">
      <w:pPr>
        <w:spacing w:before="280" w:after="0" w:line="240" w:lineRule="auto"/>
        <w:ind w:firstLine="540"/>
        <w:jc w:val="both"/>
        <w:rPr>
          <w:rFonts w:ascii="Times New Roman" w:hAnsi="Times New Roman" w:cs="Times New Roman"/>
          <w:sz w:val="28"/>
          <w:szCs w:val="28"/>
        </w:rPr>
      </w:pPr>
    </w:p>
    <w:p w:rsidR="003B3243" w:rsidRDefault="00801BAD">
      <w:pPr>
        <w:spacing w:before="280"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 xml:space="preserve">3. </w:t>
      </w:r>
      <w:r>
        <w:rPr>
          <w:rFonts w:ascii="Times New Roman" w:hAnsi="Times New Roman" w:cs="Times New Roman"/>
          <w:b/>
          <w:sz w:val="32"/>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3.1.</w:t>
      </w:r>
      <w:r>
        <w:rPr>
          <w:rFonts w:ascii="Times New Roman" w:hAnsi="Times New Roman" w:cs="Times New Roman"/>
          <w:sz w:val="28"/>
          <w:szCs w:val="28"/>
        </w:rPr>
        <w:t xml:space="preserve"> </w:t>
      </w:r>
      <w:r>
        <w:rPr>
          <w:rFonts w:ascii="Times New Roman" w:hAnsi="Times New Roman" w:cs="Times New Roman"/>
          <w:b/>
          <w:sz w:val="28"/>
          <w:szCs w:val="28"/>
        </w:rPr>
        <w:t>Предоставление муниципальной услуги включает в себя следующие административные процедуры</w:t>
      </w:r>
      <w:r>
        <w:rPr>
          <w:rFonts w:ascii="Times New Roman" w:hAnsi="Times New Roman" w:cs="Times New Roman"/>
          <w:sz w:val="28"/>
          <w:szCs w:val="28"/>
        </w:rPr>
        <w:t>:</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 Прием, проверка и регистрация заявления и прилагаемых к нему документов либо отказ в приеме документов для предоставления муниципальной услуги при обращении в МКУ "АТИ г. Нижнего Новгорода";</w:t>
      </w:r>
    </w:p>
    <w:p w:rsidR="003B3243" w:rsidRDefault="00801BAD">
      <w:pPr>
        <w:spacing w:before="280" w:after="0" w:line="240" w:lineRule="auto"/>
        <w:ind w:firstLine="540"/>
        <w:jc w:val="both"/>
      </w:pPr>
      <w:r>
        <w:rPr>
          <w:rFonts w:ascii="Times New Roman" w:hAnsi="Times New Roman" w:cs="Times New Roman"/>
          <w:sz w:val="28"/>
          <w:szCs w:val="28"/>
        </w:rPr>
        <w:t>3.1.2.</w:t>
      </w:r>
      <w:r>
        <w:t xml:space="preserve"> </w:t>
      </w:r>
      <w:r>
        <w:rPr>
          <w:rFonts w:ascii="Times New Roman" w:hAnsi="Times New Roman" w:cs="Times New Roman"/>
          <w:sz w:val="28"/>
          <w:szCs w:val="28"/>
        </w:rPr>
        <w:t>Прием, проверка и регистрация заявления и прилагаемых к нему документов либо отказ в приеме документов заявителя для предоставления муниципальной услуги в случае обращения заявителя в ГБУ НО "Уполномоченный МФЦ"</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3.1.3. Формирование и направление межведомственных запросов в органы, участвующие в предоставлении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 Рассмотрение и анализ документов (информации), необходимых для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3.1.5. Проведение комплексной технической правовой оценки документов (информации), необходимых для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3.1.6. Формирование результата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3.1.7. Выдача результата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3.1.8. Исправление опечаток и (или) ошибок, допущенных в документе, выданном в результате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Порядок предоставления муниципальной услуги описан в блок-схеме (приложение N 6 к Регламенту).</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Заявитель вправе получать информацию о ходе выполнения запроса о предоставлении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3.2.</w:t>
      </w:r>
      <w:r>
        <w:rPr>
          <w:rFonts w:ascii="Times New Roman" w:hAnsi="Times New Roman" w:cs="Times New Roman"/>
          <w:sz w:val="28"/>
          <w:szCs w:val="28"/>
        </w:rPr>
        <w:t xml:space="preserve"> </w:t>
      </w:r>
      <w:r>
        <w:rPr>
          <w:rFonts w:ascii="Times New Roman" w:hAnsi="Times New Roman" w:cs="Times New Roman"/>
          <w:b/>
          <w:sz w:val="28"/>
          <w:szCs w:val="28"/>
        </w:rPr>
        <w:t>Прием и регистрация заявления и документов на предоставление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3.2.1. Основанием для начала административной процедуры по приему и регистрации заявления и прилагаемых к нему документов является поступление обращения заявителя или его уполномоченного представителя с заявлением с приложением пакета документов, необходимого для исполнения муниципальной услуги, в соответствии с пунктом 2.1—2-11. настоящего Регламента.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 имени заявителей получить муниципальную услугу могут законные представители либо представители по доверенности (далее - представитель).</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от имени заявителя действует представитель, то он обязан представить оригинал или заверенную в установленном порядке доверенность на представление интересов.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3.2.2. Прием заявлений и документов на предоставление муниципальной услуги для заявителей осуществляется при личном обращении в МКУ "АТИ г. Нижнего Новгорода" или в отделениях ГБУ НО "Уполномоченный МФЦ" или посредством Портала услуг по выбору заявителя.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Подача заявления на выдачу ордера на производство аварийных работ посредством ГБУ НО "Уполномоченный МФЦ" не предусмотрена.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3.2.3. Сотрудник МКУ "АТИ г. Нижнего Новгорода", </w:t>
      </w:r>
      <w:proofErr w:type="gramStart"/>
      <w:r>
        <w:rPr>
          <w:rFonts w:ascii="Times New Roman" w:hAnsi="Times New Roman" w:cs="Times New Roman"/>
          <w:sz w:val="28"/>
          <w:szCs w:val="28"/>
        </w:rPr>
        <w:t>ответственное</w:t>
      </w:r>
      <w:proofErr w:type="gramEnd"/>
      <w:r>
        <w:rPr>
          <w:rFonts w:ascii="Times New Roman" w:hAnsi="Times New Roman" w:cs="Times New Roman"/>
          <w:sz w:val="28"/>
          <w:szCs w:val="28"/>
        </w:rPr>
        <w:t xml:space="preserve"> за прием документов, в день предоставления заявителем заявления и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принимает заявление по установленной форме;</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устанавливает личность заявителя, проверяет документ, удостоверяющий личность;</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проверяет полномочия заявителя, в том числе полномочия представителя;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проверяет наличие всех необходимых документов исходя из установленного перечня документов, необходимых для предоставления </w:t>
      </w:r>
      <w:r>
        <w:rPr>
          <w:rFonts w:ascii="Times New Roman" w:hAnsi="Times New Roman" w:cs="Times New Roman"/>
          <w:sz w:val="28"/>
          <w:szCs w:val="28"/>
        </w:rPr>
        <w:lastRenderedPageBreak/>
        <w:t>муниципальной услуги, соответствие представленных документов установленным требованиям, сличает представленные экземпляры оригиналов и копий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регистрирует заявление и вносит в журнал запись о приеме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проверяет корректность, полноту информации и читаемость электронных копий (электронных образов) представленных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3.2.4. При приеме документов сотрудник МКУ "АТИ г. Нижнего Новгорода" информирует заявителя о сроке завершения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Время ожидания в очереди для получения информации (консультации) по вопросам предоставления муниципальной услуги, подачи документов и получения результата предоставления муниципальной услуги составляет не более 30 минут.</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3.2.5. </w:t>
      </w:r>
      <w:proofErr w:type="gramStart"/>
      <w:r>
        <w:rPr>
          <w:rFonts w:ascii="Times New Roman" w:hAnsi="Times New Roman" w:cs="Times New Roman"/>
          <w:sz w:val="28"/>
          <w:szCs w:val="28"/>
        </w:rPr>
        <w:t>При наличии оснований, указанных в пункте 2.12 настоящего Регламента, сотрудник МКУ "АТИ г. Нижнего Новгорода", ответственное за прием документов, уведомляет заявителя о наличии препятствий к принятию документов, объясняет заявителю содержание выявленных недостатков в предоставленных документах и предлагает принять меры по их устранению, в противном случае при отсутствии возможности устранения препятствий непосредственно при подаче документов выдает заявителю письменный отказ в приеме</w:t>
      </w:r>
      <w:proofErr w:type="gramEnd"/>
      <w:r>
        <w:rPr>
          <w:rFonts w:ascii="Times New Roman" w:hAnsi="Times New Roman" w:cs="Times New Roman"/>
          <w:sz w:val="28"/>
          <w:szCs w:val="28"/>
        </w:rPr>
        <w:t xml:space="preserve"> документов по форме приложения N 5 к настоящему Регламенту.</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отсутствия оснований, указанных в пункте 2.12 настоящего Регламента, сотрудник МКУ "АТИ г. Нижнего Новгорода", ответственное за прием документов, регистрирует заявление с прилагаемым комплектом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3.2.6. Результатом административной процедуры являются прием и регистрация заявления и комплекта документов либо отказ в приеме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исполнения административной процедуры - 1 рабочий день.</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4.3. </w:t>
      </w:r>
      <w:r>
        <w:rPr>
          <w:rFonts w:ascii="Times New Roman" w:hAnsi="Times New Roman" w:cs="Times New Roman"/>
          <w:b/>
          <w:sz w:val="28"/>
          <w:szCs w:val="28"/>
        </w:rPr>
        <w:t>Прием, регистрация, передача заявления и документов для предоставления муниципальной услуги в случае обращения заявителя в ГБУ НО "УМФЦ":</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4.3.1. При личном обращении заявителя или уполномоченного представителя заявителя в ГБУ НО "Уполномоченный МФЦ" ответственный за прием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предмет обращения, устанавливает личность заявителя, проверяет документ, удостоверяющий личность заявителя;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проверяет полномочия заявителя, в том числе полномочия представителя заявителя действовать от его имени;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проверяет соответствие заявления установленным требованиям;</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истолковывать их содержание;</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регистрирует заявление с прилагаемым комплектом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выдает расписку в приеме документов по установленной форме с указанием перечня документов и даты их получения.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4.3.2. В случае наличия оснований для отказа в приеме документов сотрудник ГБУ НО "УМФЦ",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запросу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приложению N 7 к настоящему Регламенту.</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"Уполномоченный МФЦ".</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4.3.3. Сотрудник ГБУ НО "УМФЦ" информирует заявителя, предоставившего документы для получения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сроке завершения оформления документов и порядке их получения;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возможности отказа в предоставлении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4.3.4. В конце рабочего дня сотрудник ГБУ НО "УМФЦ" по обработке документов формирует реестр заявлений и прилагаемых к ним документов в 2 (двух) экземплярах (далее - реестр), включающий в себя сведения о документах (копии документов), представленных заявителем, и подписывает его.</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Пакет документов опечатывает способом, исключающим возможность изъятия заявлений заявителей, прикладывает к нему реестры и передает курьеру ГБУ НО "Уполномоченный МФЦ" для передачи (доставки) в МКУ "АТИ г. Нижнего Новгорода".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Пакет документов передается (доставляется) курьером ГБУ НО "Уполномоченный МФЦ" в МКУ "АТИ г. Нижнего Новгорода" не позднее 2 рабочих дней, следующих за днем регистрации заявлений в ГБУ НО "Уполномоченный МФЦ".</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случае электронного взаимодействия между ГБУ НО "Уполномоченный МФЦ" и МКУ "АТИ г. Нижнего Новгорода", ГБУ НО "Уполномоченный МФЦ" передает по защищенным каналам электронные документы (скан-образы) принятого заявления и/или документов (копий документов) в МКУ "АТИ г. Нижнего Новгорода" не позднее следующего рабочего дня после приема заявления и/или документов в ГБУ НО "Уполномоченный МФЦ".</w:t>
      </w:r>
      <w:proofErr w:type="gramEnd"/>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4.3.5. Результатом административной процедуры является прием и регистрация заявления и комплекта документов, выдача расписки в приеме документов с указанием их перечня и даты получения, передача заявления и документов в МКУ "АТИ г. Нижнего Новгорода" либо возврат документов заявителю.</w:t>
      </w:r>
    </w:p>
    <w:p w:rsidR="003B3243" w:rsidRDefault="00801BAD">
      <w:pPr>
        <w:spacing w:before="280" w:after="0" w:line="240" w:lineRule="auto"/>
        <w:ind w:firstLine="540"/>
        <w:jc w:val="both"/>
        <w:rPr>
          <w:rFonts w:ascii="Times New Roman" w:hAnsi="Times New Roman" w:cs="Times New Roman"/>
          <w:b/>
          <w:sz w:val="28"/>
          <w:szCs w:val="28"/>
        </w:rPr>
      </w:pPr>
      <w:r>
        <w:rPr>
          <w:rFonts w:ascii="Times New Roman" w:hAnsi="Times New Roman" w:cs="Times New Roman"/>
          <w:sz w:val="28"/>
          <w:szCs w:val="28"/>
        </w:rPr>
        <w:t>4.4.</w:t>
      </w:r>
      <w:r>
        <w:t xml:space="preserve"> </w:t>
      </w:r>
      <w:r>
        <w:rPr>
          <w:rFonts w:ascii="Times New Roman" w:hAnsi="Times New Roman" w:cs="Times New Roman"/>
          <w:b/>
          <w:sz w:val="28"/>
          <w:szCs w:val="28"/>
        </w:rPr>
        <w:t>Формирование и направление межведомственных запросов в органы, участвующие в предоставлении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4.4.1. В случае если заявителем не были представлены самостоятельно документы, предусмотренные пунктом 2.12 - 2.13 Регламента, указанные документы запрашиваются сотрудниками МКУ "АТИ г. Нижнего Новгорода", уполномоченными на осуществление обработки и анализа документов (информации), посредством межведомственного информационного взаимодействия.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4.4.2. Срок выполнения административной процедуры составляет пять рабочих дней с момента регистрации заявления в МКУ "АТИ г. Нижнего Новгорода" или поступления комплекта входящих документов из ГБУ НО "УМФЦ" в МКУ "АТИ г. Нижнего Новгорода"</w:t>
      </w:r>
    </w:p>
    <w:p w:rsidR="003B3243" w:rsidRDefault="00801BAD">
      <w:pPr>
        <w:spacing w:before="280" w:after="0" w:line="240" w:lineRule="auto"/>
        <w:ind w:firstLine="540"/>
        <w:jc w:val="both"/>
        <w:rPr>
          <w:rFonts w:ascii="Times New Roman" w:hAnsi="Times New Roman" w:cs="Times New Roman"/>
          <w:b/>
          <w:sz w:val="28"/>
          <w:szCs w:val="28"/>
        </w:rPr>
      </w:pPr>
      <w:r>
        <w:rPr>
          <w:rFonts w:ascii="Times New Roman" w:hAnsi="Times New Roman" w:cs="Times New Roman"/>
          <w:sz w:val="28"/>
          <w:szCs w:val="28"/>
        </w:rPr>
        <w:lastRenderedPageBreak/>
        <w:t xml:space="preserve">4.5. </w:t>
      </w:r>
      <w:r>
        <w:rPr>
          <w:rFonts w:ascii="Times New Roman" w:hAnsi="Times New Roman" w:cs="Times New Roman"/>
          <w:b/>
          <w:sz w:val="28"/>
          <w:szCs w:val="28"/>
        </w:rPr>
        <w:t>Проведение комплексной техническо-правовой оценки документов (информации), необходимых для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Основанием начала выполнения административной процедуры является поступление заявления и документов должностному лицу МКУ "АТИ г. Нижнего Новгорода"  для комплексной технической правовой оценки.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4.5.1. Должностным лицом, ответственным за выполнение административной процедуры, является специалист МКУ "АТИ г. Нижнего Новгорода".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4.5.2. Должностное лицо, ответственное за проведение комплексной техническо-правовой оценки: </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случае производства земляных работ в местах движения транспорта, проверяет временную схему движения транспорта на время производства работ;</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формирует и направляет межведомственные запросы для получения документов, информации, а также согласования, необходимые для оказания услуги, в органы и организации, указанные в пункте 2.3 настоящего Регламента;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после получения ответов на межведомственные запросы, проверки и анализа документов, представленных заявителем, принимает решение о выдаче ордера на проведение земляных, ремонтных и иных видов работ на территории городского округа город Нижний Новгород либо отказывает в выдаче;</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подготавливает проект ордера на проведение земляных, ремонтных и иных видов работ в случае принятия решения о выдаче ордера по форме согласно приложению 6 к настоящему Регламенту. При наличии оснований для отказа, предусмотренных пунктом 2.14 настоящего Регламента, подготавливает письмо об отказе в выдаче ордера на производство земляных работ по форме согласно приложению 7 к настоящему Регламенту;</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передает проект ордера на производство земляных работ либо проект письма об отказе в выдаче ордера на производство земляных работ на подпись уполномоченному должностному лицу.</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4.6. </w:t>
      </w:r>
      <w:r>
        <w:rPr>
          <w:rFonts w:ascii="Times New Roman" w:hAnsi="Times New Roman" w:cs="Times New Roman"/>
          <w:b/>
          <w:sz w:val="28"/>
          <w:szCs w:val="28"/>
        </w:rPr>
        <w:t>Формирование результата предоставления муниципальной услуги</w:t>
      </w:r>
      <w:r>
        <w:rPr>
          <w:rFonts w:ascii="Times New Roman" w:hAnsi="Times New Roman" w:cs="Times New Roman"/>
          <w:sz w:val="28"/>
          <w:szCs w:val="28"/>
        </w:rPr>
        <w:t>.</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4.6.1 Рассмотрение заявления и прилагаемых документов, предоставленных для получения муниципальной услуги (далее - заявление и документы), за исключением выдачи ордера на производство аварийных </w:t>
      </w:r>
      <w:r>
        <w:rPr>
          <w:rFonts w:ascii="Times New Roman" w:hAnsi="Times New Roman" w:cs="Times New Roman"/>
          <w:sz w:val="28"/>
          <w:szCs w:val="28"/>
        </w:rPr>
        <w:lastRenderedPageBreak/>
        <w:t>работ, регистрация результата рассмотрения заявления и документов осуществляется МКУ "АТИ г. Нижнего Новгорода" в течение 15 календарных дней с момента принятия документов.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4.6.2. При наличии оснований для отказа в предоставлении муниципальной услуги сотрудник МКУ "АТИ г. Нижнего Новгорода", уполномоченный на предоставление муниципальной услуги, отказывает в предоставлении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4.6.3. Отказ в предоставлении муниципальной услуги может быть обжалован в судебном порядке.</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4.6.4. 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выдача ордера на производство земляных, ремонтных и иных видов работ с указанием даты, номера, подписанное уполномоченным должностным лицом (Приложение N 3 к Регламенту).</w:t>
      </w:r>
    </w:p>
    <w:p w:rsidR="003B3243" w:rsidRDefault="00801BAD">
      <w:pPr>
        <w:spacing w:before="280"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4.7</w:t>
      </w:r>
      <w:r>
        <w:rPr>
          <w:rFonts w:ascii="Times New Roman" w:hAnsi="Times New Roman" w:cs="Times New Roman"/>
          <w:sz w:val="28"/>
          <w:szCs w:val="28"/>
        </w:rPr>
        <w:t xml:space="preserve">. </w:t>
      </w:r>
      <w:r>
        <w:rPr>
          <w:rFonts w:ascii="Times New Roman" w:hAnsi="Times New Roman" w:cs="Times New Roman"/>
          <w:b/>
          <w:sz w:val="28"/>
          <w:szCs w:val="28"/>
        </w:rPr>
        <w:t>Выдача результата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4.7.1. Результат предоставления муниципальной услуги выдается по выбору заявителя одним из следующих способов: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личном обращении в МКУ "АТИ г. Нижнего Новгорода" или ГБУ НО "Уполномоченный МФЦ";</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форме электронного документа МКУ "АТИ г. Нижнего Новгорода", подписанного усиленной квалифицированной подписью уполномоченного должностного лица, в личный кабинет на Портале услуг, Региональном портале услуг;</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бумажном носителе в виде распечатанного экземпляра электронного документа, который заявитель получает при личном обращении в МКУ "АТИ г. Нижнего Новгорода" либо в ГБУ НО "Уполномоченный МФЦ" (при наличии технической возможности);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бумажном носителе посредством почтового отправления от МКУ "АТИ г. Нижнего Новгорода".</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этом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w:t>
      </w:r>
      <w:r>
        <w:rPr>
          <w:rFonts w:ascii="Times New Roman" w:hAnsi="Times New Roman" w:cs="Times New Roman"/>
          <w:sz w:val="28"/>
          <w:szCs w:val="28"/>
        </w:rPr>
        <w:lastRenderedPageBreak/>
        <w:t>запрашиваемые результаты предоставления государственной или муниципальной услуги в отношении несовершеннолетнего лично.</w:t>
      </w:r>
      <w:proofErr w:type="gramEnd"/>
    </w:p>
    <w:p w:rsidR="003B3243" w:rsidRDefault="00801BAD">
      <w:pPr>
        <w:spacing w:before="280"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4.8. Исправление опечаток и (или) ошибок, допущенных в документе, выданном в результате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4.8.1</w:t>
      </w:r>
      <w:r>
        <w:rPr>
          <w:rFonts w:ascii="Times New Roman" w:hAnsi="Times New Roman" w:cs="Times New Roman"/>
          <w:b/>
          <w:sz w:val="28"/>
          <w:szCs w:val="28"/>
        </w:rPr>
        <w:t xml:space="preserve">. </w:t>
      </w:r>
      <w:proofErr w:type="gramStart"/>
      <w:r>
        <w:rPr>
          <w:rFonts w:ascii="Times New Roman" w:hAnsi="Times New Roman" w:cs="Times New Roman"/>
          <w:bCs/>
          <w:sz w:val="28"/>
          <w:szCs w:val="28"/>
        </w:rPr>
        <w:t xml:space="preserve">Основанием для начала выполнения административной процедуры является поступление в МКУ "АТИ г. Нижнего Новгорода", ГБУ НО "УМФЦ" </w:t>
      </w:r>
      <w:hyperlink r:id="rId24" w:tooltip="https://login.consultant.ru/link/?req=doc&amp;base=RLAW187&amp;n=326965&amp;dst=100441" w:history="1">
        <w:r>
          <w:rPr>
            <w:rStyle w:val="afa"/>
            <w:rFonts w:ascii="Times New Roman" w:hAnsi="Times New Roman" w:cs="Times New Roman"/>
            <w:bCs/>
            <w:color w:val="auto"/>
            <w:sz w:val="28"/>
            <w:szCs w:val="28"/>
            <w:u w:val="none"/>
          </w:rPr>
          <w:t>заявления</w:t>
        </w:r>
      </w:hyperlink>
      <w:r>
        <w:rPr>
          <w:rFonts w:ascii="Times New Roman" w:hAnsi="Times New Roman" w:cs="Times New Roman"/>
          <w:bCs/>
          <w:sz w:val="28"/>
          <w:szCs w:val="28"/>
        </w:rPr>
        <w:t xml:space="preserve"> об исправлении опечаток и (или) ошибок, допущенных в документе, выданном в результате предоставления муниципальной услуги (далее - заявление об исправлении ошибки), в письменной форме или в электронной форме посредствам сайт государственной информационной системы Нижегородской области "Интернет-портал государственных и муниципальных услуг Нижегородской области" (</w:t>
      </w:r>
      <w:hyperlink r:id="rId25" w:tooltip="http://gu.nnov.ru/" w:history="1">
        <w:r>
          <w:rPr>
            <w:rStyle w:val="afa"/>
            <w:rFonts w:ascii="Times New Roman" w:hAnsi="Times New Roman" w:cs="Times New Roman"/>
            <w:bCs/>
            <w:sz w:val="28"/>
            <w:szCs w:val="28"/>
          </w:rPr>
          <w:t>http</w:t>
        </w:r>
        <w:proofErr w:type="gramEnd"/>
        <w:r>
          <w:rPr>
            <w:rStyle w:val="afa"/>
            <w:rFonts w:ascii="Times New Roman" w:hAnsi="Times New Roman" w:cs="Times New Roman"/>
            <w:bCs/>
            <w:sz w:val="28"/>
            <w:szCs w:val="28"/>
          </w:rPr>
          <w:t>://</w:t>
        </w:r>
        <w:proofErr w:type="gramStart"/>
        <w:r>
          <w:rPr>
            <w:rStyle w:val="afa"/>
            <w:rFonts w:ascii="Times New Roman" w:hAnsi="Times New Roman" w:cs="Times New Roman"/>
            <w:bCs/>
            <w:sz w:val="28"/>
            <w:szCs w:val="28"/>
          </w:rPr>
          <w:t>gu.nnov.ru/</w:t>
        </w:r>
      </w:hyperlink>
      <w:r>
        <w:rPr>
          <w:rFonts w:ascii="Times New Roman" w:hAnsi="Times New Roman" w:cs="Times New Roman"/>
          <w:bCs/>
          <w:sz w:val="28"/>
          <w:szCs w:val="28"/>
        </w:rPr>
        <w:t>) (при наличии технической возможности), Единый портал государственных и муниципальных услуг (функций).</w:t>
      </w:r>
      <w:proofErr w:type="gramEnd"/>
    </w:p>
    <w:p w:rsidR="003B3243" w:rsidRDefault="00801BAD">
      <w:pPr>
        <w:spacing w:before="280"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4.8.2. К заявлению об исправлении ошибки должны быть приложены документы, свидетельствующие о наличии опечаток и (или) ошибок.</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4.8.3. Результатом административной процедуры является: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выдача (направление) исправленного документа, выданного в результате предоставление муниципальной услуги, с изъятием у заявителя оригинала документа, в котором содержится опечатка и (или) ошибка;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отказ в исправлении опечаток и (или) ошибок в документе, выданном в результате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4.8.4. Срок выполнения административной процедуры составляет 5 рабочих дней с момента регистрации заявления в МКУ </w:t>
      </w:r>
      <w:proofErr w:type="spellStart"/>
      <w:r>
        <w:rPr>
          <w:rFonts w:ascii="Times New Roman" w:hAnsi="Times New Roman" w:cs="Times New Roman"/>
          <w:sz w:val="28"/>
          <w:szCs w:val="28"/>
        </w:rPr>
        <w:t>МКУ</w:t>
      </w:r>
      <w:proofErr w:type="spellEnd"/>
      <w:r>
        <w:rPr>
          <w:rFonts w:ascii="Times New Roman" w:hAnsi="Times New Roman" w:cs="Times New Roman"/>
          <w:sz w:val="28"/>
          <w:szCs w:val="28"/>
        </w:rPr>
        <w:t xml:space="preserve"> "АТИ г. Нижнего Новгорода " или поступления комплекта входящих документов из ГБУ НО "УМФЦ" в МКУ "АТИ г. Нижнего Новгорода".</w:t>
      </w:r>
    </w:p>
    <w:p w:rsidR="003B3243" w:rsidRDefault="003B3243">
      <w:pPr>
        <w:spacing w:before="280" w:after="0" w:line="240" w:lineRule="auto"/>
        <w:ind w:firstLine="540"/>
        <w:jc w:val="both"/>
        <w:rPr>
          <w:rFonts w:ascii="Times New Roman" w:hAnsi="Times New Roman" w:cs="Times New Roman"/>
          <w:b/>
          <w:sz w:val="28"/>
          <w:szCs w:val="28"/>
        </w:rPr>
      </w:pPr>
    </w:p>
    <w:p w:rsidR="003B3243" w:rsidRDefault="00801BAD">
      <w:pPr>
        <w:spacing w:before="280"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 xml:space="preserve">5. ФОРМЫ </w:t>
      </w:r>
      <w:proofErr w:type="gramStart"/>
      <w:r>
        <w:rPr>
          <w:rFonts w:ascii="Times New Roman" w:hAnsi="Times New Roman" w:cs="Times New Roman"/>
          <w:b/>
          <w:sz w:val="28"/>
          <w:szCs w:val="28"/>
        </w:rPr>
        <w:t>КОНТРОЛЯ ЗА</w:t>
      </w:r>
      <w:proofErr w:type="gramEnd"/>
      <w:r>
        <w:rPr>
          <w:rFonts w:ascii="Times New Roman" w:hAnsi="Times New Roman" w:cs="Times New Roman"/>
          <w:b/>
          <w:sz w:val="28"/>
          <w:szCs w:val="28"/>
        </w:rPr>
        <w:t xml:space="preserve"> ИСПОЛНЕНИЕМ РЕГЛАМЕНТА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5.1.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надлежащим предоставлением муниципальной услуги осуществляется в форме текущего контроля, плановых и внеплановых проверок.</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5.2. 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и исполнением сотрудниками МКУ "АТИ г. Нижнего Новгорода" положений настоящего Регламента осуществляется начальником отдела выдачи ордера МКУ "АТИ г. Нижнего Новгорода", директором МКУ "АТИ г. Нижнего Новгорода". Предметом </w:t>
      </w:r>
      <w:r>
        <w:rPr>
          <w:rFonts w:ascii="Times New Roman" w:hAnsi="Times New Roman" w:cs="Times New Roman"/>
          <w:sz w:val="28"/>
          <w:szCs w:val="28"/>
        </w:rPr>
        <w:lastRenderedPageBreak/>
        <w:t>текущего контроля являются соблюдение сроков, полнота и последовательность исполнения административных процедур.</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 Плановые проверки полноты и качества предоставления муниципальной услуги в целях выявления и устранения нарушений прав заявителей, а также устранения причин и условий, способствующих нарушениям при предоставлении муниципальной услуги, назначаются приказом директора МКУ "АТИ г. Нижнего Новгорода" и проводятся по мере необходимости.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 Внеплановые проверки назначаются приказом директора МКУ "АТИ г. Нижнего Новгорода" для рассмотрения, принятия решений и подготовки ответов на обращения получателей муниципальной услуги, органов государственной власти, правоохранительных органов, органов прокурорского надзора, содержащие жалобы на решения, действия (бездействие) сотрудников МКУ "АТИ г. Нижнего Новгорода", и проводятся в случае поступления таких обращений.</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5.5. Результаты проверок оформляются отдельным документом, содержащим информацию о причинах проведения проверки, о выявленных нарушениях, о мерах, принятых для устранения выявленного нарушения и предупреждения повторных нарушений.</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5.6. Персональная ответственность сотрудников МКУ "АТИ г. Нижнего Новгорода" закрепляется в должностных инструкциях в соответствии с требованиями законодательства.</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5.7.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и исполнением сотрудниками ГБУ НО "Уполномоченный МФЦ" положений настоящего Регламента осуществляется директором ГБУ НО "Уполномоченный МФЦ".</w:t>
      </w:r>
    </w:p>
    <w:p w:rsidR="003B3243" w:rsidRDefault="003B3243">
      <w:pPr>
        <w:spacing w:before="280" w:after="0" w:line="240" w:lineRule="auto"/>
        <w:ind w:firstLine="540"/>
        <w:jc w:val="both"/>
        <w:rPr>
          <w:rFonts w:ascii="Times New Roman" w:hAnsi="Times New Roman" w:cs="Times New Roman"/>
          <w:sz w:val="28"/>
          <w:szCs w:val="28"/>
        </w:rPr>
      </w:pPr>
    </w:p>
    <w:p w:rsidR="003B3243" w:rsidRDefault="00801BAD">
      <w:pPr>
        <w:spacing w:before="280"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6.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 Заявитель вправе обратиться с жалобой на действия (бездействие) сотрудников МКУ "АТИ г. Нижнего Новгорода", сотрудников ГБУ НО "УМФЦ" и на решения, принятые в ходе предоставления муниципальной услуги, в том числе в следующих случаях:</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от 27.07.2010 N 210-ФЗ "Об организации предоставления государственных и муниципальных услуг" (далее - Федеральный закон от 27.07.2010 N 210-ФЗ);</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нарушение срока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 у заявителя;</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Нижегородской области, законами и иными нормативными правовыми актами субъектов Российской Федерации, муниципальными правовыми актами;</w:t>
      </w:r>
      <w:proofErr w:type="gramEnd"/>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пунктом 1.3.2 настоящего Регламента,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муниципальными правовыми актами;</w:t>
      </w:r>
      <w:proofErr w:type="gramEnd"/>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 Общие требования к порядку подачи и рассмотрения жалобы</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6.2.1. Жалоба подается в письменной форме на бумажном носителе, в электронной форме в орган, предоставляющий муниципальную услугу, ГБУ НО "Уполномоченный МФЦ"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пунктом 1.3.2 настоящего Регламента.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пунктом 1.3.2 настоящего Регламента, подаются руководителям этих организаций.</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6.2.2. </w:t>
      </w:r>
      <w:proofErr w:type="gramStart"/>
      <w:r>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либо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w:t>
      </w:r>
      <w:proofErr w:type="gramEnd"/>
      <w:r>
        <w:rPr>
          <w:rFonts w:ascii="Times New Roman" w:hAnsi="Times New Roman" w:cs="Times New Roman"/>
          <w:sz w:val="28"/>
          <w:szCs w:val="28"/>
        </w:rPr>
        <w:t xml:space="preserve"> быть </w:t>
      </w:r>
      <w:proofErr w:type="gramStart"/>
      <w:r>
        <w:rPr>
          <w:rFonts w:ascii="Times New Roman" w:hAnsi="Times New Roman" w:cs="Times New Roman"/>
          <w:sz w:val="28"/>
          <w:szCs w:val="28"/>
        </w:rPr>
        <w:t>принята</w:t>
      </w:r>
      <w:proofErr w:type="gramEnd"/>
      <w:r>
        <w:rPr>
          <w:rFonts w:ascii="Times New Roman" w:hAnsi="Times New Roman" w:cs="Times New Roman"/>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Портала услуг либо Регионального портала услуг, а также может быть принята при личном приеме заявителя. Жалоба на решения и действия (бездействие) организаций, предусмотренных пунктом 1.3.2 настоящего Регламента, а также их работников может быть направлена по почте, с использованием </w:t>
      </w:r>
      <w:r>
        <w:rPr>
          <w:rFonts w:ascii="Times New Roman" w:hAnsi="Times New Roman" w:cs="Times New Roman"/>
          <w:sz w:val="28"/>
          <w:szCs w:val="28"/>
        </w:rPr>
        <w:lastRenderedPageBreak/>
        <w:t>информационно-телекоммуникационной сети "Интернет", официальных сайтов этих организаций, Портала услуг либо Регионального портала услуг, а также может быть принята при личном приеме заявителя.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6.2.3. Порядок подачи и рассмотрения жалоб на решения и действия (бездействие) должностных лиц органов местного самоуправления, организаций, предусмотренных пунктом 1.3.2 настоящего Регламента,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N 210-ФЗ не применяются.</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w:t>
      </w:r>
      <w:proofErr w:type="gramEnd"/>
      <w:r>
        <w:rPr>
          <w:rFonts w:ascii="Times New Roman" w:hAnsi="Times New Roman" w:cs="Times New Roman"/>
          <w:sz w:val="28"/>
          <w:szCs w:val="28"/>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6.2.4. Особенности подачи и рассмотрения жалоб на решения и действия (бездействие) должностных лиц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6.2.5. Жалоба должна содержать:</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пунктом 1.3.2 настоящего Регламента, их руководителей и (или) работников, решения и действия (бездействие) которых обжалуются;</w:t>
      </w:r>
      <w:proofErr w:type="gramEnd"/>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органа либо муниципального служащего, многофункционального центра, работника многофункционального центра, организаций, предусмотренных пунктом 1.3.2 настоящего Регламента, и их работников;</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пунктом 1.3.2 настоящего Регламента, их работников. Заявителем могут быть представлены документы (при наличии), подтверждающие доводы заявителя, либо их копии.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6.2.6. </w:t>
      </w:r>
      <w:proofErr w:type="gramStart"/>
      <w:r>
        <w:rPr>
          <w:rFonts w:ascii="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пунктом 1.3.2 настоящего Регламента,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пунктом 1.3.2 настоящего Регламента, в приеме документов у заявителя либо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исправлении</w:t>
      </w:r>
      <w:proofErr w:type="gramEnd"/>
      <w:r>
        <w:rPr>
          <w:rFonts w:ascii="Times New Roman" w:hAnsi="Times New Roman" w:cs="Times New Roman"/>
          <w:sz w:val="28"/>
          <w:szCs w:val="28"/>
        </w:rPr>
        <w:t xml:space="preserve">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6.2.7. По результатам рассмотрения жалобы принимается одно из следующих решений:</w:t>
      </w:r>
    </w:p>
    <w:p w:rsidR="003B3243" w:rsidRDefault="00801BAD">
      <w:pPr>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удовлетворении жалобы отказывается.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6.2.8. Не позднее дня, следующего за днем принятия решения, указанного в пункте 6.2.7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жалобы подлежащей удовлетворению в ответе заявителю, указанном в пункте 6.2.8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пунктом 1.3.2 настоящего Регламента,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cs="Times New Roman"/>
          <w:sz w:val="28"/>
          <w:szCs w:val="28"/>
        </w:rPr>
        <w:t>неудобства</w:t>
      </w:r>
      <w:proofErr w:type="gramEnd"/>
      <w:r>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w:t>
      </w:r>
      <w:proofErr w:type="gramStart"/>
      <w:r>
        <w:rPr>
          <w:rFonts w:ascii="Times New Roman" w:hAnsi="Times New Roman" w:cs="Times New Roman"/>
          <w:sz w:val="28"/>
          <w:szCs w:val="28"/>
        </w:rPr>
        <w:t>жалобы</w:t>
      </w:r>
      <w:proofErr w:type="gramEnd"/>
      <w:r>
        <w:rPr>
          <w:rFonts w:ascii="Times New Roman" w:hAnsi="Times New Roman" w:cs="Times New Roman"/>
          <w:sz w:val="28"/>
          <w:szCs w:val="28"/>
        </w:rPr>
        <w:t xml:space="preserve"> не подлежащей удовлетворению в ответе заявителю, указанном в пункте 6.2.8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B3243" w:rsidRDefault="00801BAD">
      <w:pPr>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6.2.9. В случае установления в ходе или по результатам </w:t>
      </w:r>
      <w:proofErr w:type="gramStart"/>
      <w:r>
        <w:rPr>
          <w:rFonts w:ascii="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в соответствии с пунктом 6.2.1 настоящего Регламента, незамедлительно направляют имеющиеся материалы в органы прокуратуры.</w:t>
      </w:r>
    </w:p>
    <w:p w:rsidR="003B3243" w:rsidRDefault="003B3243"/>
    <w:p w:rsidR="003B3243" w:rsidRDefault="003B3243"/>
    <w:p w:rsidR="003B3243" w:rsidRDefault="003B3243"/>
    <w:p w:rsidR="003B3243" w:rsidRDefault="003B3243"/>
    <w:p w:rsidR="003B3243" w:rsidRDefault="003B3243"/>
    <w:p w:rsidR="003B3243" w:rsidRDefault="003B3243"/>
    <w:p w:rsidR="003B3243" w:rsidRDefault="003B3243"/>
    <w:p w:rsidR="003B3243" w:rsidRDefault="003B3243"/>
    <w:p w:rsidR="003B3243" w:rsidRDefault="003B3243"/>
    <w:p w:rsidR="003B3243" w:rsidRDefault="003B3243"/>
    <w:p w:rsidR="003B3243" w:rsidRDefault="003B3243"/>
    <w:p w:rsidR="003B3243" w:rsidRDefault="003B3243"/>
    <w:p w:rsidR="003B3243" w:rsidRDefault="003B3243"/>
    <w:p w:rsidR="003B3243" w:rsidRDefault="003B3243">
      <w:pPr>
        <w:pStyle w:val="ConsPlusNormal"/>
        <w:ind w:firstLine="540"/>
        <w:jc w:val="both"/>
      </w:pPr>
    </w:p>
    <w:p w:rsidR="003B3243" w:rsidRDefault="00801BAD">
      <w:pPr>
        <w:pStyle w:val="ConsPlusNormal"/>
        <w:jc w:val="right"/>
        <w:outlineLvl w:val="1"/>
      </w:pPr>
      <w:r>
        <w:lastRenderedPageBreak/>
        <w:t>Приложение N 1</w:t>
      </w:r>
    </w:p>
    <w:p w:rsidR="003B3243" w:rsidRDefault="00801BAD">
      <w:pPr>
        <w:pStyle w:val="ConsPlusNormal"/>
        <w:jc w:val="right"/>
      </w:pPr>
      <w:r>
        <w:t>к Регламенту</w:t>
      </w:r>
    </w:p>
    <w:p w:rsidR="003B3243" w:rsidRDefault="003B3243">
      <w:pPr>
        <w:pStyle w:val="ConsPlusNormal"/>
        <w:spacing w:after="1"/>
      </w:pPr>
    </w:p>
    <w:p w:rsidR="003B3243" w:rsidRDefault="003B3243">
      <w:pPr>
        <w:pStyle w:val="ConsPlusNormal"/>
        <w:ind w:firstLine="540"/>
        <w:jc w:val="both"/>
      </w:pPr>
    </w:p>
    <w:p w:rsidR="003B3243" w:rsidRDefault="00801BAD">
      <w:pPr>
        <w:pStyle w:val="ConsPlusNonformat"/>
        <w:jc w:val="both"/>
      </w:pPr>
      <w:r>
        <w:t xml:space="preserve">                                 Кому: в МКУ "АТИ г. Нижнего Новгорода"</w:t>
      </w:r>
    </w:p>
    <w:p w:rsidR="003B3243" w:rsidRDefault="00801BAD">
      <w:pPr>
        <w:pStyle w:val="ConsPlusNonformat"/>
        <w:jc w:val="both"/>
      </w:pPr>
      <w:r>
        <w:t xml:space="preserve">                                 От кого: _________________________________</w:t>
      </w:r>
    </w:p>
    <w:p w:rsidR="003B3243" w:rsidRDefault="00801BAD">
      <w:pPr>
        <w:pStyle w:val="ConsPlusNonformat"/>
        <w:jc w:val="both"/>
      </w:pPr>
      <w:r>
        <w:t xml:space="preserve">                                          </w:t>
      </w:r>
      <w:proofErr w:type="gramStart"/>
      <w:r>
        <w:t>(сведения о лице, планирующем</w:t>
      </w:r>
      <w:proofErr w:type="gramEnd"/>
    </w:p>
    <w:p w:rsidR="003B3243" w:rsidRDefault="00801BAD">
      <w:pPr>
        <w:pStyle w:val="ConsPlusNonformat"/>
        <w:jc w:val="both"/>
      </w:pPr>
      <w:r>
        <w:t xml:space="preserve">                                          осуществлять земляные, ремонтные</w:t>
      </w:r>
    </w:p>
    <w:p w:rsidR="003B3243" w:rsidRDefault="00801BAD">
      <w:pPr>
        <w:pStyle w:val="ConsPlusNonformat"/>
        <w:jc w:val="both"/>
      </w:pPr>
      <w:r>
        <w:t xml:space="preserve">                                          и иные работы</w:t>
      </w:r>
    </w:p>
    <w:p w:rsidR="003B3243" w:rsidRDefault="00801BAD">
      <w:pPr>
        <w:pStyle w:val="ConsPlusNonformat"/>
        <w:jc w:val="both"/>
      </w:pPr>
      <w:r>
        <w:t xml:space="preserve">                                 __________________________________________</w:t>
      </w:r>
    </w:p>
    <w:p w:rsidR="003B3243" w:rsidRDefault="00801BAD">
      <w:pPr>
        <w:pStyle w:val="ConsPlusNonformat"/>
        <w:jc w:val="both"/>
      </w:pPr>
      <w:r>
        <w:t xml:space="preserve">                                 </w:t>
      </w:r>
      <w:proofErr w:type="gramStart"/>
      <w:r>
        <w:t>(наименование юридического лица, ИНН,</w:t>
      </w:r>
      <w:proofErr w:type="gramEnd"/>
    </w:p>
    <w:p w:rsidR="003B3243" w:rsidRDefault="00801BAD">
      <w:pPr>
        <w:pStyle w:val="ConsPlusNonformat"/>
        <w:jc w:val="both"/>
      </w:pPr>
      <w:r>
        <w:t xml:space="preserve">                                 юридический и почтовый адреса, Ф.И.О.</w:t>
      </w:r>
    </w:p>
    <w:p w:rsidR="003B3243" w:rsidRDefault="00801BAD">
      <w:pPr>
        <w:pStyle w:val="ConsPlusNonformat"/>
        <w:jc w:val="both"/>
      </w:pPr>
      <w:r>
        <w:t xml:space="preserve">                                 руководителя, телефон),</w:t>
      </w:r>
    </w:p>
    <w:p w:rsidR="003B3243" w:rsidRDefault="00801BAD">
      <w:pPr>
        <w:pStyle w:val="ConsPlusNonformat"/>
        <w:jc w:val="both"/>
      </w:pPr>
      <w:r>
        <w:t xml:space="preserve">                                 __________________________________________</w:t>
      </w:r>
    </w:p>
    <w:p w:rsidR="003B3243" w:rsidRDefault="00801BAD">
      <w:pPr>
        <w:pStyle w:val="ConsPlusNonformat"/>
        <w:jc w:val="both"/>
      </w:pPr>
      <w:r>
        <w:t xml:space="preserve">                                 Ф.И.О. физического лица, серия, номер, где</w:t>
      </w:r>
    </w:p>
    <w:p w:rsidR="003B3243" w:rsidRDefault="00801BAD">
      <w:pPr>
        <w:pStyle w:val="ConsPlusNonformat"/>
        <w:jc w:val="both"/>
      </w:pPr>
      <w:r>
        <w:t xml:space="preserve">                                 и кем выдан документ, удостоверяющий</w:t>
      </w:r>
    </w:p>
    <w:p w:rsidR="003B3243" w:rsidRDefault="00801BAD">
      <w:pPr>
        <w:pStyle w:val="ConsPlusNonformat"/>
        <w:jc w:val="both"/>
      </w:pPr>
      <w:r>
        <w:t xml:space="preserve">                                 личность, адрес места регистрации)</w:t>
      </w:r>
    </w:p>
    <w:p w:rsidR="003B3243" w:rsidRDefault="00801BAD">
      <w:pPr>
        <w:pStyle w:val="ConsPlusNonformat"/>
        <w:jc w:val="both"/>
      </w:pPr>
      <w:r>
        <w:t xml:space="preserve">                                 __________________________________________</w:t>
      </w:r>
    </w:p>
    <w:p w:rsidR="003B3243" w:rsidRDefault="003B3243">
      <w:pPr>
        <w:pStyle w:val="ConsPlusNonformat"/>
        <w:jc w:val="both"/>
      </w:pPr>
    </w:p>
    <w:p w:rsidR="003B3243" w:rsidRDefault="00801BAD">
      <w:pPr>
        <w:pStyle w:val="ConsPlusNonformat"/>
        <w:jc w:val="both"/>
      </w:pPr>
      <w:bookmarkStart w:id="2" w:name="P576"/>
      <w:bookmarkEnd w:id="2"/>
      <w:r>
        <w:t xml:space="preserve">                                 ЗАЯВЛЕНИЕ</w:t>
      </w:r>
    </w:p>
    <w:p w:rsidR="003B3243" w:rsidRDefault="00801BAD">
      <w:pPr>
        <w:pStyle w:val="ConsPlusNonformat"/>
        <w:jc w:val="both"/>
      </w:pPr>
      <w:r>
        <w:t xml:space="preserve">                 о выдаче ордера на производство </w:t>
      </w:r>
      <w:proofErr w:type="gramStart"/>
      <w:r>
        <w:t>земляных</w:t>
      </w:r>
      <w:proofErr w:type="gramEnd"/>
      <w:r>
        <w:t>,</w:t>
      </w:r>
    </w:p>
    <w:p w:rsidR="003B3243" w:rsidRDefault="00801BAD">
      <w:pPr>
        <w:pStyle w:val="ConsPlusNonformat"/>
        <w:jc w:val="both"/>
      </w:pPr>
      <w:r>
        <w:t xml:space="preserve">                       ремонтных и иных видов работ</w:t>
      </w:r>
    </w:p>
    <w:p w:rsidR="003B3243" w:rsidRDefault="003B3243">
      <w:pPr>
        <w:pStyle w:val="ConsPlusNonformat"/>
        <w:jc w:val="both"/>
      </w:pPr>
    </w:p>
    <w:p w:rsidR="003B3243" w:rsidRDefault="00801BAD">
      <w:pPr>
        <w:pStyle w:val="ConsPlusNonformat"/>
        <w:jc w:val="both"/>
      </w:pPr>
      <w:r>
        <w:t>Прошу выдать ордер на производство работ _______________________ по адресу:</w:t>
      </w:r>
    </w:p>
    <w:p w:rsidR="003B3243" w:rsidRDefault="00801BAD">
      <w:pPr>
        <w:pStyle w:val="ConsPlusNonformat"/>
        <w:jc w:val="both"/>
      </w:pPr>
      <w:r>
        <w:t>г. Нижний Новгород ________________________________________________________</w:t>
      </w:r>
    </w:p>
    <w:p w:rsidR="003B3243" w:rsidRDefault="00801BAD">
      <w:pPr>
        <w:pStyle w:val="ConsPlusNonformat"/>
        <w:jc w:val="both"/>
      </w:pPr>
      <w:r>
        <w:t>на срок с "___" _______________ 20____ г. до "___" _______________ 20___ г.</w:t>
      </w:r>
    </w:p>
    <w:p w:rsidR="003B3243" w:rsidRDefault="00801BAD">
      <w:pPr>
        <w:pStyle w:val="ConsPlusNonformat"/>
        <w:jc w:val="both"/>
      </w:pPr>
      <w:r>
        <w:t>для _______________________________________________________________________</w:t>
      </w:r>
    </w:p>
    <w:p w:rsidR="003B3243" w:rsidRDefault="00801BAD">
      <w:pPr>
        <w:pStyle w:val="ConsPlusNonformat"/>
        <w:jc w:val="both"/>
      </w:pPr>
      <w:r>
        <w:t xml:space="preserve">                                 (вид работ)</w:t>
      </w:r>
    </w:p>
    <w:p w:rsidR="003B3243" w:rsidRDefault="00801BAD">
      <w:pPr>
        <w:pStyle w:val="ConsPlusNonformat"/>
        <w:jc w:val="both"/>
      </w:pPr>
      <w:r>
        <w:t>Работы  будут  производиться  в границах земель (земельного участка) длиной</w:t>
      </w:r>
    </w:p>
    <w:p w:rsidR="003B3243" w:rsidRDefault="00801BAD">
      <w:pPr>
        <w:pStyle w:val="ConsPlusNonformat"/>
        <w:jc w:val="both"/>
      </w:pPr>
      <w:r>
        <w:t xml:space="preserve">________ </w:t>
      </w:r>
      <w:proofErr w:type="gramStart"/>
      <w:r>
        <w:t>м</w:t>
      </w:r>
      <w:proofErr w:type="gramEnd"/>
      <w:r>
        <w:t>, шириной _________ м.</w:t>
      </w:r>
    </w:p>
    <w:p w:rsidR="003B3243" w:rsidRDefault="00801BAD">
      <w:pPr>
        <w:pStyle w:val="ConsPlusNonformat"/>
        <w:jc w:val="both"/>
      </w:pPr>
      <w:r>
        <w:t>По  завершении работ будет восстановлено нарушенное в процессе производства</w:t>
      </w:r>
    </w:p>
    <w:p w:rsidR="003B3243" w:rsidRDefault="00801BAD">
      <w:pPr>
        <w:pStyle w:val="ConsPlusNonformat"/>
        <w:jc w:val="both"/>
      </w:pPr>
      <w:r>
        <w:t>работ благоустройство:</w:t>
      </w:r>
    </w:p>
    <w:p w:rsidR="003B3243" w:rsidRDefault="00801BAD">
      <w:pPr>
        <w:pStyle w:val="ConsPlusNonformat"/>
        <w:jc w:val="both"/>
      </w:pPr>
      <w:r>
        <w:t>покрытия   улиц  _______  кв.  м,  тротуара,  проезда,  площадки,  дворовой</w:t>
      </w:r>
    </w:p>
    <w:p w:rsidR="003B3243" w:rsidRDefault="00801BAD">
      <w:pPr>
        <w:pStyle w:val="ConsPlusNonformat"/>
        <w:jc w:val="both"/>
      </w:pPr>
      <w:r>
        <w:t xml:space="preserve">территории    ________    кв.    м    (асфальт,   брусчатка),   </w:t>
      </w:r>
      <w:proofErr w:type="gramStart"/>
      <w:r>
        <w:t>озелененных</w:t>
      </w:r>
      <w:proofErr w:type="gramEnd"/>
    </w:p>
    <w:p w:rsidR="003B3243" w:rsidRDefault="00801BAD">
      <w:pPr>
        <w:pStyle w:val="ConsPlusNonformat"/>
        <w:jc w:val="both"/>
      </w:pPr>
      <w:r>
        <w:t>территорий _______ кв. м, по гравийному покрытию ___________ кв. м.</w:t>
      </w:r>
    </w:p>
    <w:p w:rsidR="003B3243" w:rsidRDefault="00801BAD">
      <w:pPr>
        <w:pStyle w:val="ConsPlusNonformat"/>
        <w:jc w:val="both"/>
      </w:pPr>
      <w:r>
        <w:t>Право использования земель (земельного участка) на основании ______________</w:t>
      </w:r>
    </w:p>
    <w:p w:rsidR="003B3243" w:rsidRDefault="00801BAD">
      <w:pPr>
        <w:pStyle w:val="ConsPlusNonformat"/>
        <w:jc w:val="both"/>
      </w:pPr>
      <w:r>
        <w:t>___________________________________________________________________________</w:t>
      </w:r>
    </w:p>
    <w:p w:rsidR="003B3243" w:rsidRDefault="00801BAD">
      <w:pPr>
        <w:pStyle w:val="ConsPlusNonformat"/>
        <w:jc w:val="both"/>
      </w:pPr>
      <w:r>
        <w:t xml:space="preserve">                   (наименование документ</w:t>
      </w:r>
      <w:proofErr w:type="gramStart"/>
      <w:r>
        <w:t>а(</w:t>
      </w:r>
      <w:proofErr w:type="spellStart"/>
      <w:proofErr w:type="gramEnd"/>
      <w:r>
        <w:t>ов</w:t>
      </w:r>
      <w:proofErr w:type="spellEnd"/>
      <w:r>
        <w:t>), дата, N)</w:t>
      </w:r>
    </w:p>
    <w:p w:rsidR="003B3243" w:rsidRDefault="00801BAD">
      <w:pPr>
        <w:pStyle w:val="ConsPlusNonformat"/>
        <w:jc w:val="both"/>
      </w:pPr>
      <w:r>
        <w:t>___________________________________________________________________________</w:t>
      </w:r>
    </w:p>
    <w:p w:rsidR="003B3243" w:rsidRDefault="00801BAD">
      <w:pPr>
        <w:pStyle w:val="ConsPlusNonformat"/>
        <w:jc w:val="both"/>
      </w:pPr>
      <w:r>
        <w:t>Ордер доверяется получить _________________________________________________</w:t>
      </w:r>
    </w:p>
    <w:p w:rsidR="003B3243" w:rsidRDefault="00801BAD">
      <w:pPr>
        <w:pStyle w:val="ConsPlusNonformat"/>
        <w:jc w:val="both"/>
      </w:pPr>
      <w:r>
        <w:t xml:space="preserve">                          (должность, Ф.И.О., N и дата выдачи доверенности)</w:t>
      </w:r>
    </w:p>
    <w:p w:rsidR="003B3243" w:rsidRDefault="00801BAD">
      <w:pPr>
        <w:pStyle w:val="ConsPlusNonformat"/>
        <w:jc w:val="both"/>
      </w:pPr>
      <w:r>
        <w:t>Дополнительно информируем:</w:t>
      </w:r>
    </w:p>
    <w:p w:rsidR="003B3243" w:rsidRDefault="00801BAD">
      <w:pPr>
        <w:pStyle w:val="ConsPlusNonformat"/>
        <w:jc w:val="both"/>
      </w:pPr>
      <w:r>
        <w:t>Работы будут производиться (нужное отметить знаком "V"):</w:t>
      </w:r>
    </w:p>
    <w:p w:rsidR="003B3243" w:rsidRDefault="00801BAD">
      <w:pPr>
        <w:pStyle w:val="ConsPlusNonformat"/>
        <w:jc w:val="both"/>
      </w:pPr>
      <w:r>
        <w:t>┌───┐</w:t>
      </w:r>
    </w:p>
    <w:p w:rsidR="003B3243" w:rsidRDefault="00801BAD">
      <w:pPr>
        <w:pStyle w:val="ConsPlusNonformat"/>
        <w:jc w:val="both"/>
      </w:pPr>
      <w:r>
        <w:t>│   │ хозяйственным способом;</w:t>
      </w:r>
    </w:p>
    <w:p w:rsidR="003B3243" w:rsidRDefault="00801BAD">
      <w:pPr>
        <w:pStyle w:val="ConsPlusNonformat"/>
        <w:jc w:val="both"/>
      </w:pPr>
      <w:r>
        <w:t>├───┤</w:t>
      </w:r>
    </w:p>
    <w:p w:rsidR="003B3243" w:rsidRDefault="00801BAD">
      <w:pPr>
        <w:pStyle w:val="ConsPlusNonformat"/>
        <w:jc w:val="both"/>
      </w:pPr>
      <w:r>
        <w:t>│   │ подрядным способом в соответствии с договором от "__" _______ г. N __</w:t>
      </w:r>
    </w:p>
    <w:p w:rsidR="003B3243" w:rsidRDefault="00801BAD">
      <w:pPr>
        <w:pStyle w:val="ConsPlusNonformat"/>
        <w:jc w:val="both"/>
      </w:pPr>
      <w:r>
        <w:t>└───┘</w:t>
      </w:r>
    </w:p>
    <w:p w:rsidR="003B3243" w:rsidRDefault="00801BAD">
      <w:pPr>
        <w:pStyle w:val="ConsPlusNonformat"/>
        <w:jc w:val="both"/>
      </w:pPr>
      <w:r>
        <w:t>___________________________________________________________________________</w:t>
      </w:r>
    </w:p>
    <w:p w:rsidR="003B3243" w:rsidRDefault="00801BAD">
      <w:pPr>
        <w:pStyle w:val="ConsPlusNonformat"/>
        <w:jc w:val="both"/>
      </w:pPr>
      <w:r>
        <w:t xml:space="preserve">   </w:t>
      </w:r>
      <w:proofErr w:type="gramStart"/>
      <w:r>
        <w:t>(наименование организации, ИНН, юридический и почтовый адрес, Ф.И.О.</w:t>
      </w:r>
      <w:proofErr w:type="gramEnd"/>
    </w:p>
    <w:p w:rsidR="003B3243" w:rsidRDefault="00801BAD">
      <w:pPr>
        <w:pStyle w:val="ConsPlusNonformat"/>
        <w:jc w:val="both"/>
      </w:pPr>
      <w:r>
        <w:t xml:space="preserve">                       руководителя, номер телефона)</w:t>
      </w:r>
    </w:p>
    <w:p w:rsidR="003B3243" w:rsidRDefault="003B3243">
      <w:pPr>
        <w:pStyle w:val="ConsPlusNonformat"/>
        <w:jc w:val="both"/>
      </w:pPr>
    </w:p>
    <w:p w:rsidR="003B3243" w:rsidRDefault="00801BAD">
      <w:pPr>
        <w:pStyle w:val="ConsPlusNonformat"/>
        <w:jc w:val="both"/>
      </w:pPr>
      <w:r>
        <w:t xml:space="preserve">Производителем работ приказом от "___" _______________ г. N ______ </w:t>
      </w:r>
      <w:proofErr w:type="gramStart"/>
      <w:r>
        <w:t>назначен</w:t>
      </w:r>
      <w:proofErr w:type="gramEnd"/>
    </w:p>
    <w:p w:rsidR="003B3243" w:rsidRDefault="00801BAD">
      <w:pPr>
        <w:pStyle w:val="ConsPlusNonformat"/>
        <w:jc w:val="both"/>
      </w:pPr>
      <w:r>
        <w:t>___________________________________________________________________________</w:t>
      </w:r>
    </w:p>
    <w:p w:rsidR="003B3243" w:rsidRDefault="00801BAD">
      <w:pPr>
        <w:pStyle w:val="ConsPlusNonformat"/>
        <w:jc w:val="both"/>
      </w:pPr>
      <w:r>
        <w:t xml:space="preserve">                            (должность, Ф.И.О.)</w:t>
      </w:r>
    </w:p>
    <w:p w:rsidR="003B3243" w:rsidRDefault="003B3243">
      <w:pPr>
        <w:pStyle w:val="ConsPlusNonformat"/>
        <w:jc w:val="both"/>
      </w:pPr>
    </w:p>
    <w:p w:rsidR="003B3243" w:rsidRDefault="00801BAD">
      <w:pPr>
        <w:pStyle w:val="ConsPlusNonformat"/>
        <w:jc w:val="both"/>
      </w:pPr>
      <w:r>
        <w:t>Объект производства работ обеспечен строительными материалами, механизмами,</w:t>
      </w:r>
    </w:p>
    <w:p w:rsidR="003B3243" w:rsidRDefault="00801BAD">
      <w:pPr>
        <w:pStyle w:val="ConsPlusNonformat"/>
        <w:jc w:val="both"/>
      </w:pPr>
      <w:r>
        <w:t>ограждениями,   рабочей   силой,  финансированием.  С  требованиями  Правил</w:t>
      </w:r>
    </w:p>
    <w:p w:rsidR="003B3243" w:rsidRDefault="00801BAD">
      <w:pPr>
        <w:pStyle w:val="ConsPlusNonformat"/>
        <w:jc w:val="both"/>
      </w:pPr>
      <w:r>
        <w:t>благоустройства территории муниципального образования город Нижний Новгород</w:t>
      </w:r>
    </w:p>
    <w:p w:rsidR="003B3243" w:rsidRDefault="00801BAD">
      <w:pPr>
        <w:pStyle w:val="ConsPlusNonformat"/>
        <w:jc w:val="both"/>
      </w:pPr>
      <w:r>
        <w:t xml:space="preserve">ознакомлен.  Обязуюсь  обо  всех  изменениях,  связанных  с  </w:t>
      </w:r>
      <w:proofErr w:type="gramStart"/>
      <w:r>
        <w:t>приведенными</w:t>
      </w:r>
      <w:proofErr w:type="gramEnd"/>
      <w:r>
        <w:t xml:space="preserve"> в</w:t>
      </w:r>
    </w:p>
    <w:p w:rsidR="003B3243" w:rsidRDefault="00801BAD">
      <w:pPr>
        <w:pStyle w:val="ConsPlusNonformat"/>
        <w:jc w:val="both"/>
      </w:pPr>
      <w:proofErr w:type="gramStart"/>
      <w:r>
        <w:t>настоящем</w:t>
      </w:r>
      <w:proofErr w:type="gramEnd"/>
      <w:r>
        <w:t xml:space="preserve"> заявлении сведениями, сообщить в МКУ "АТИ г. Нижнего Новгорода".</w:t>
      </w:r>
    </w:p>
    <w:p w:rsidR="003B3243" w:rsidRDefault="003B3243">
      <w:pPr>
        <w:pStyle w:val="ConsPlusNonformat"/>
        <w:jc w:val="both"/>
      </w:pPr>
    </w:p>
    <w:p w:rsidR="003B3243" w:rsidRDefault="00801BAD">
      <w:pPr>
        <w:pStyle w:val="ConsPlusNonformat"/>
        <w:jc w:val="both"/>
      </w:pPr>
      <w:r>
        <w:t>Перечень прилагаемых документов (нужное отметить знаком "V"):</w:t>
      </w:r>
    </w:p>
    <w:p w:rsidR="003B3243" w:rsidRDefault="00801BAD">
      <w:pPr>
        <w:pStyle w:val="ConsPlusNonformat"/>
        <w:jc w:val="both"/>
      </w:pPr>
      <w:r>
        <w:t>┌───┐</w:t>
      </w:r>
    </w:p>
    <w:p w:rsidR="003B3243" w:rsidRDefault="00801BAD">
      <w:pPr>
        <w:pStyle w:val="ConsPlusNonformat"/>
        <w:jc w:val="both"/>
      </w:pPr>
      <w:r>
        <w:t xml:space="preserve">│   │ копия документа,  удостоверяющего личность (для физических  лиц), </w:t>
      </w:r>
      <w:proofErr w:type="gramStart"/>
      <w:r>
        <w:t>при</w:t>
      </w:r>
      <w:proofErr w:type="gramEnd"/>
    </w:p>
    <w:p w:rsidR="003B3243" w:rsidRDefault="00801BAD">
      <w:pPr>
        <w:pStyle w:val="ConsPlusNonformat"/>
        <w:jc w:val="both"/>
      </w:pPr>
      <w:r>
        <w:lastRenderedPageBreak/>
        <w:t xml:space="preserve">│   │ </w:t>
      </w:r>
      <w:proofErr w:type="gramStart"/>
      <w:r>
        <w:t>направлении</w:t>
      </w:r>
      <w:proofErr w:type="gramEnd"/>
      <w:r>
        <w:t xml:space="preserve"> почтой;</w:t>
      </w:r>
    </w:p>
    <w:p w:rsidR="003B3243" w:rsidRDefault="00801BAD">
      <w:pPr>
        <w:pStyle w:val="ConsPlusNonformat"/>
        <w:jc w:val="both"/>
      </w:pPr>
      <w:r>
        <w:t>├───┤</w:t>
      </w:r>
    </w:p>
    <w:p w:rsidR="003B3243" w:rsidRDefault="00801BAD">
      <w:pPr>
        <w:pStyle w:val="ConsPlusNonformat"/>
        <w:jc w:val="both"/>
      </w:pPr>
      <w:r>
        <w:t>│   │ приказ  о  назначении  ответственных лиц  и  документ, удостоверяющий</w:t>
      </w:r>
    </w:p>
    <w:p w:rsidR="003B3243" w:rsidRDefault="00801BAD">
      <w:pPr>
        <w:pStyle w:val="ConsPlusNonformat"/>
        <w:jc w:val="both"/>
      </w:pPr>
      <w:r>
        <w:t>│   │ права (полномочия) представителя заявителя;</w:t>
      </w:r>
    </w:p>
    <w:p w:rsidR="003B3243" w:rsidRDefault="00801BAD">
      <w:pPr>
        <w:pStyle w:val="ConsPlusNonformat"/>
        <w:jc w:val="both"/>
      </w:pPr>
      <w:r>
        <w:t>├───┤</w:t>
      </w:r>
    </w:p>
    <w:p w:rsidR="003B3243" w:rsidRDefault="00801BAD">
      <w:pPr>
        <w:pStyle w:val="ConsPlusNonformat"/>
        <w:jc w:val="both"/>
      </w:pPr>
      <w:r>
        <w:t>│   │ проект производства работ;</w:t>
      </w:r>
    </w:p>
    <w:p w:rsidR="003B3243" w:rsidRDefault="00801BAD">
      <w:pPr>
        <w:pStyle w:val="ConsPlusNonformat"/>
        <w:jc w:val="both"/>
      </w:pPr>
      <w:r>
        <w:t>├───┤</w:t>
      </w:r>
    </w:p>
    <w:p w:rsidR="003B3243" w:rsidRDefault="00801BAD">
      <w:pPr>
        <w:pStyle w:val="ConsPlusNonformat"/>
        <w:jc w:val="both"/>
      </w:pPr>
      <w:r>
        <w:t>│   │ график производства работ;</w:t>
      </w:r>
    </w:p>
    <w:p w:rsidR="003B3243" w:rsidRDefault="00801BAD">
      <w:pPr>
        <w:pStyle w:val="ConsPlusNonformat"/>
        <w:jc w:val="both"/>
      </w:pPr>
      <w:r>
        <w:t>├───┤</w:t>
      </w:r>
    </w:p>
    <w:p w:rsidR="003B3243" w:rsidRDefault="00801BAD">
      <w:pPr>
        <w:pStyle w:val="ConsPlusNonformat"/>
        <w:jc w:val="both"/>
      </w:pPr>
      <w:proofErr w:type="gramStart"/>
      <w:r>
        <w:t>│   │ схема  движения  транспорта  и  пешеходов  (в  случае  частичного или</w:t>
      </w:r>
      <w:proofErr w:type="gramEnd"/>
    </w:p>
    <w:p w:rsidR="003B3243" w:rsidRDefault="00801BAD">
      <w:pPr>
        <w:pStyle w:val="ConsPlusNonformat"/>
        <w:jc w:val="both"/>
      </w:pPr>
      <w:r>
        <w:t>│   │ полного  ограничения  движения  на  автомобильных  дорогах  в  случае</w:t>
      </w:r>
    </w:p>
    <w:p w:rsidR="003B3243" w:rsidRDefault="00801BAD">
      <w:pPr>
        <w:pStyle w:val="ConsPlusNonformat"/>
        <w:jc w:val="both"/>
      </w:pPr>
      <w:r>
        <w:t>│   │ ремонта либо при прокладке новых сетей и коммуникаций);</w:t>
      </w:r>
    </w:p>
    <w:p w:rsidR="003B3243" w:rsidRDefault="00801BAD">
      <w:pPr>
        <w:pStyle w:val="ConsPlusNonformat"/>
        <w:jc w:val="both"/>
      </w:pPr>
      <w:r>
        <w:t>├───┤</w:t>
      </w:r>
    </w:p>
    <w:p w:rsidR="003B3243" w:rsidRDefault="00801BAD">
      <w:pPr>
        <w:pStyle w:val="ConsPlusNonformat"/>
        <w:jc w:val="both"/>
      </w:pPr>
      <w:r>
        <w:t>│   │ схема 1:500 (в случае ремонта сетей и коммуникаций);</w:t>
      </w:r>
    </w:p>
    <w:p w:rsidR="003B3243" w:rsidRDefault="00801BAD">
      <w:pPr>
        <w:pStyle w:val="ConsPlusNonformat"/>
        <w:jc w:val="both"/>
      </w:pPr>
      <w:r>
        <w:t>├───┤</w:t>
      </w:r>
    </w:p>
    <w:p w:rsidR="003B3243" w:rsidRDefault="00801BAD">
      <w:pPr>
        <w:pStyle w:val="ConsPlusNonformat"/>
        <w:jc w:val="both"/>
      </w:pPr>
      <w:r>
        <w:t>│   │ разрешение уполномоченного органа исполнительной власти Нижегородской</w:t>
      </w:r>
    </w:p>
    <w:p w:rsidR="003B3243" w:rsidRDefault="00801BAD">
      <w:pPr>
        <w:pStyle w:val="ConsPlusNonformat"/>
        <w:jc w:val="both"/>
      </w:pPr>
      <w:r>
        <w:t xml:space="preserve">│   │ области   в  области   государственной  охраны  объектов  </w:t>
      </w:r>
      <w:proofErr w:type="gramStart"/>
      <w:r>
        <w:t>культурного</w:t>
      </w:r>
      <w:proofErr w:type="gramEnd"/>
    </w:p>
    <w:p w:rsidR="003B3243" w:rsidRDefault="00801BAD">
      <w:pPr>
        <w:pStyle w:val="ConsPlusNonformat"/>
        <w:jc w:val="both"/>
      </w:pPr>
      <w:proofErr w:type="gramStart"/>
      <w:r>
        <w:t>│   │ наследия  на территории  Нижегородской области  (в случае  выполнения</w:t>
      </w:r>
      <w:proofErr w:type="gramEnd"/>
    </w:p>
    <w:p w:rsidR="003B3243" w:rsidRDefault="00801BAD">
      <w:pPr>
        <w:pStyle w:val="ConsPlusNonformat"/>
        <w:jc w:val="both"/>
      </w:pPr>
      <w:r>
        <w:t>│   │ работ на объекте культурного наследия);</w:t>
      </w:r>
    </w:p>
    <w:p w:rsidR="003B3243" w:rsidRDefault="00801BAD">
      <w:pPr>
        <w:pStyle w:val="ConsPlusNonformat"/>
        <w:jc w:val="both"/>
      </w:pPr>
      <w:r>
        <w:t>├───┤</w:t>
      </w:r>
    </w:p>
    <w:p w:rsidR="003B3243" w:rsidRDefault="00801BAD">
      <w:pPr>
        <w:pStyle w:val="ConsPlusNonformat"/>
        <w:jc w:val="both"/>
      </w:pPr>
      <w:proofErr w:type="gramStart"/>
      <w:r>
        <w:t>│   │ разрешение  на  установку  и эксплуатацию  рекламной  конструкции  (в</w:t>
      </w:r>
      <w:proofErr w:type="gramEnd"/>
    </w:p>
    <w:p w:rsidR="003B3243" w:rsidRDefault="00801BAD">
      <w:pPr>
        <w:pStyle w:val="ConsPlusNonformat"/>
        <w:jc w:val="both"/>
      </w:pPr>
      <w:r>
        <w:t xml:space="preserve">│   │ </w:t>
      </w:r>
      <w:proofErr w:type="gramStart"/>
      <w:r>
        <w:t>случае</w:t>
      </w:r>
      <w:proofErr w:type="gramEnd"/>
      <w:r>
        <w:t xml:space="preserve"> размещения рекламной конструкции);</w:t>
      </w:r>
    </w:p>
    <w:p w:rsidR="003B3243" w:rsidRDefault="00801BAD">
      <w:pPr>
        <w:pStyle w:val="ConsPlusNonformat"/>
        <w:jc w:val="both"/>
      </w:pPr>
      <w:r>
        <w:t>├───┤</w:t>
      </w:r>
    </w:p>
    <w:p w:rsidR="003B3243" w:rsidRDefault="00801BAD">
      <w:pPr>
        <w:pStyle w:val="ConsPlusNonformat"/>
        <w:jc w:val="both"/>
      </w:pPr>
      <w:proofErr w:type="gramStart"/>
      <w:r>
        <w:t>│   │ разрешение  на  размещение  объекта  (в  случае  размещения  объекта,</w:t>
      </w:r>
      <w:proofErr w:type="gramEnd"/>
    </w:p>
    <w:p w:rsidR="003B3243" w:rsidRDefault="00801BAD">
      <w:pPr>
        <w:pStyle w:val="ConsPlusNonformat"/>
        <w:jc w:val="both"/>
      </w:pPr>
      <w:r>
        <w:t xml:space="preserve">│   │ </w:t>
      </w:r>
      <w:proofErr w:type="gramStart"/>
      <w:r>
        <w:t>отнесенного</w:t>
      </w:r>
      <w:proofErr w:type="gramEnd"/>
      <w:r>
        <w:t xml:space="preserve">  к  видам  объектов,  указанным  в  </w:t>
      </w:r>
      <w:hyperlink r:id="rId26" w:tooltip="https://login.consultant.ru/link/?req=doc&amp;base=RLAW187&amp;n=237434" w:history="1">
        <w:r>
          <w:rPr>
            <w:color w:val="0000FF"/>
          </w:rPr>
          <w:t>постановлении</w:t>
        </w:r>
      </w:hyperlink>
      <w:r>
        <w:t xml:space="preserve"> N 1300,</w:t>
      </w:r>
    </w:p>
    <w:p w:rsidR="003B3243" w:rsidRDefault="00801BAD">
      <w:pPr>
        <w:pStyle w:val="ConsPlusNonformat"/>
        <w:jc w:val="both"/>
      </w:pPr>
      <w:r>
        <w:t>│   │ а   также   договор   о  размещении  объекта,  если  правовым  актом</w:t>
      </w:r>
    </w:p>
    <w:p w:rsidR="003B3243" w:rsidRDefault="00801BAD">
      <w:pPr>
        <w:pStyle w:val="ConsPlusNonformat"/>
        <w:jc w:val="both"/>
      </w:pPr>
      <w:r>
        <w:t>│   │ предусмотрено заключение договора);</w:t>
      </w:r>
    </w:p>
    <w:p w:rsidR="003B3243" w:rsidRDefault="00801BAD">
      <w:pPr>
        <w:pStyle w:val="ConsPlusNonformat"/>
        <w:jc w:val="both"/>
      </w:pPr>
      <w:r>
        <w:t>├───┤</w:t>
      </w:r>
    </w:p>
    <w:p w:rsidR="003B3243" w:rsidRDefault="00801BAD">
      <w:pPr>
        <w:pStyle w:val="ConsPlusNonformat"/>
        <w:jc w:val="both"/>
      </w:pPr>
      <w:r>
        <w:t>│   │ документ,   подтверждающий  право   ограниченного  пользования  чужим</w:t>
      </w:r>
    </w:p>
    <w:p w:rsidR="003B3243" w:rsidRDefault="00801BAD">
      <w:pPr>
        <w:pStyle w:val="ConsPlusNonformat"/>
        <w:jc w:val="both"/>
      </w:pPr>
      <w:r>
        <w:t>│   │ земельным участком (сервитут) (при его наличии);</w:t>
      </w:r>
    </w:p>
    <w:p w:rsidR="003B3243" w:rsidRDefault="00801BAD">
      <w:pPr>
        <w:pStyle w:val="ConsPlusNonformat"/>
        <w:jc w:val="both"/>
      </w:pPr>
      <w:r>
        <w:t>├───┤</w:t>
      </w:r>
    </w:p>
    <w:p w:rsidR="003B3243" w:rsidRDefault="00801BAD">
      <w:pPr>
        <w:pStyle w:val="ConsPlusNonformat"/>
        <w:jc w:val="both"/>
      </w:pPr>
      <w:proofErr w:type="gramStart"/>
      <w:r>
        <w:t>│   │ уведомление  о проведении  земляных работ  по устранению  аварии (при</w:t>
      </w:r>
      <w:proofErr w:type="gramEnd"/>
    </w:p>
    <w:p w:rsidR="003B3243" w:rsidRDefault="00801BAD">
      <w:pPr>
        <w:pStyle w:val="ConsPlusNonformat"/>
        <w:jc w:val="both"/>
      </w:pPr>
      <w:r>
        <w:t xml:space="preserve">│   │ </w:t>
      </w:r>
      <w:proofErr w:type="gramStart"/>
      <w:r>
        <w:t>производстве</w:t>
      </w:r>
      <w:proofErr w:type="gramEnd"/>
      <w:r>
        <w:t xml:space="preserve"> аварийных работ);</w:t>
      </w:r>
    </w:p>
    <w:p w:rsidR="003B3243" w:rsidRDefault="00801BAD">
      <w:pPr>
        <w:pStyle w:val="ConsPlusNonformat"/>
        <w:jc w:val="both"/>
      </w:pPr>
      <w:r>
        <w:t>├───┤</w:t>
      </w:r>
    </w:p>
    <w:p w:rsidR="003B3243" w:rsidRDefault="00801BAD">
      <w:pPr>
        <w:pStyle w:val="ConsPlusNonformat"/>
        <w:jc w:val="both"/>
      </w:pPr>
      <w:proofErr w:type="gramStart"/>
      <w:r>
        <w:t>│   │ проект  трассы  инженерной  коммуникации  (в  случае  прокладки новых</w:t>
      </w:r>
      <w:proofErr w:type="gramEnd"/>
    </w:p>
    <w:p w:rsidR="003B3243" w:rsidRDefault="00801BAD">
      <w:pPr>
        <w:pStyle w:val="ConsPlusNonformat"/>
        <w:jc w:val="both"/>
      </w:pPr>
      <w:r>
        <w:t xml:space="preserve">│   │ инженерных сетей и коммуникаций),  </w:t>
      </w:r>
      <w:proofErr w:type="gramStart"/>
      <w:r>
        <w:t>согласованный</w:t>
      </w:r>
      <w:proofErr w:type="gramEnd"/>
      <w:r>
        <w:t xml:space="preserve"> с  правообладателями</w:t>
      </w:r>
    </w:p>
    <w:p w:rsidR="003B3243" w:rsidRDefault="00801BAD">
      <w:pPr>
        <w:pStyle w:val="ConsPlusNonformat"/>
        <w:jc w:val="both"/>
      </w:pPr>
      <w:r>
        <w:t>│   │ земельных участков  в местах проведения земляных работ, с владельцами</w:t>
      </w:r>
    </w:p>
    <w:p w:rsidR="003B3243" w:rsidRDefault="00801BAD">
      <w:pPr>
        <w:pStyle w:val="ConsPlusNonformat"/>
        <w:jc w:val="both"/>
      </w:pPr>
      <w:r>
        <w:t xml:space="preserve">│   │ сетей   и  коммуникаций   в  местах  проведения   земляных  работ,  </w:t>
      </w:r>
      <w:proofErr w:type="gramStart"/>
      <w:r>
        <w:t>с</w:t>
      </w:r>
      <w:proofErr w:type="gramEnd"/>
    </w:p>
    <w:p w:rsidR="003B3243" w:rsidRDefault="00801BAD">
      <w:pPr>
        <w:pStyle w:val="ConsPlusNonformat"/>
        <w:jc w:val="both"/>
      </w:pPr>
      <w:r>
        <w:t>│   │ владельцами   объектов,  в  охранных   зонах  которых  предполагается</w:t>
      </w:r>
    </w:p>
    <w:p w:rsidR="003B3243" w:rsidRDefault="00801BAD">
      <w:pPr>
        <w:pStyle w:val="ConsPlusNonformat"/>
        <w:jc w:val="both"/>
      </w:pPr>
      <w:r>
        <w:t>│   │ проведение  работ,  с уполномоченными  отраслевыми  (функциональными)</w:t>
      </w:r>
    </w:p>
    <w:p w:rsidR="003B3243" w:rsidRDefault="00801BAD">
      <w:pPr>
        <w:pStyle w:val="ConsPlusNonformat"/>
        <w:jc w:val="both"/>
      </w:pPr>
      <w:r>
        <w:t>│   │ органами  администрации  города  Нижнего  Новгорода  при производстве</w:t>
      </w:r>
    </w:p>
    <w:p w:rsidR="003B3243" w:rsidRDefault="00801BAD">
      <w:pPr>
        <w:pStyle w:val="ConsPlusNonformat"/>
        <w:jc w:val="both"/>
      </w:pPr>
      <w:r>
        <w:t xml:space="preserve">│   │ работ в местах  произрастания зеленых  насаждений,  а также  если </w:t>
      </w:r>
      <w:proofErr w:type="gramStart"/>
      <w:r>
        <w:t>при</w:t>
      </w:r>
      <w:proofErr w:type="gramEnd"/>
    </w:p>
    <w:p w:rsidR="003B3243" w:rsidRDefault="00801BAD">
      <w:pPr>
        <w:pStyle w:val="ConsPlusNonformat"/>
        <w:jc w:val="both"/>
      </w:pPr>
      <w:r>
        <w:t xml:space="preserve">│   │ </w:t>
      </w:r>
      <w:proofErr w:type="gramStart"/>
      <w:r>
        <w:t>производстве</w:t>
      </w:r>
      <w:proofErr w:type="gramEnd"/>
      <w:r>
        <w:t xml:space="preserve"> работ происходит вскрытие автомобильных дорог, частичное</w:t>
      </w:r>
    </w:p>
    <w:p w:rsidR="003B3243" w:rsidRDefault="00801BAD">
      <w:pPr>
        <w:pStyle w:val="ConsPlusNonformat"/>
        <w:jc w:val="both"/>
      </w:pPr>
      <w:r>
        <w:t>│   │ или полное ограничение движения на автомобильных дорогах;</w:t>
      </w:r>
    </w:p>
    <w:p w:rsidR="003B3243" w:rsidRDefault="00801BAD">
      <w:pPr>
        <w:pStyle w:val="ConsPlusNonformat"/>
        <w:jc w:val="both"/>
      </w:pPr>
      <w:r>
        <w:t>├───┤</w:t>
      </w:r>
    </w:p>
    <w:p w:rsidR="003B3243" w:rsidRDefault="00801BAD">
      <w:pPr>
        <w:pStyle w:val="ConsPlusNonformat"/>
        <w:jc w:val="both"/>
      </w:pPr>
      <w:r>
        <w:t>│   │ гарантийная заявка;</w:t>
      </w:r>
    </w:p>
    <w:p w:rsidR="003B3243" w:rsidRDefault="00801BAD">
      <w:pPr>
        <w:pStyle w:val="ConsPlusNonformat"/>
        <w:jc w:val="both"/>
      </w:pPr>
      <w:r>
        <w:t>├───┤</w:t>
      </w:r>
    </w:p>
    <w:p w:rsidR="003B3243" w:rsidRDefault="00801BAD">
      <w:pPr>
        <w:pStyle w:val="ConsPlusNonformat"/>
        <w:jc w:val="both"/>
      </w:pPr>
      <w:r>
        <w:t xml:space="preserve">│   │ правоустанавливающие документы на объект недвижимости, в том числе </w:t>
      </w:r>
      <w:proofErr w:type="gramStart"/>
      <w:r>
        <w:t>на</w:t>
      </w:r>
      <w:proofErr w:type="gramEnd"/>
    </w:p>
    <w:p w:rsidR="003B3243" w:rsidRDefault="00801BAD">
      <w:pPr>
        <w:pStyle w:val="ConsPlusNonformat"/>
        <w:jc w:val="both"/>
      </w:pPr>
      <w:proofErr w:type="gramStart"/>
      <w:r>
        <w:t>│   │ инженерные   коммуникации   (при   производстве   работ   на  объекте</w:t>
      </w:r>
      <w:proofErr w:type="gramEnd"/>
    </w:p>
    <w:p w:rsidR="003B3243" w:rsidRDefault="00801BAD">
      <w:pPr>
        <w:pStyle w:val="ConsPlusNonformat"/>
        <w:jc w:val="both"/>
      </w:pPr>
      <w:r>
        <w:t>│   │ недвижимости).</w:t>
      </w:r>
    </w:p>
    <w:p w:rsidR="003B3243" w:rsidRDefault="00801BAD">
      <w:pPr>
        <w:pStyle w:val="ConsPlusNonformat"/>
        <w:jc w:val="both"/>
      </w:pPr>
      <w:r>
        <w:t>└───┘</w:t>
      </w:r>
    </w:p>
    <w:p w:rsidR="003B3243" w:rsidRDefault="003B3243">
      <w:pPr>
        <w:pStyle w:val="ConsPlusNonformat"/>
        <w:jc w:val="both"/>
      </w:pPr>
    </w:p>
    <w:p w:rsidR="003B3243" w:rsidRDefault="00801BAD">
      <w:pPr>
        <w:pStyle w:val="ConsPlusNonformat"/>
        <w:jc w:val="both"/>
      </w:pPr>
      <w:r>
        <w:t xml:space="preserve">В  соответствии  с  требованиями  Федерального  </w:t>
      </w:r>
      <w:hyperlink r:id="rId27" w:tooltip="https://login.consultant.ru/link/?req=doc&amp;base=RZB&amp;n=499769" w:history="1">
        <w:r>
          <w:rPr>
            <w:color w:val="0000FF"/>
          </w:rPr>
          <w:t>закона</w:t>
        </w:r>
      </w:hyperlink>
      <w:r>
        <w:t xml:space="preserve"> Российской Федерации</w:t>
      </w:r>
    </w:p>
    <w:p w:rsidR="003B3243" w:rsidRDefault="00801BAD">
      <w:pPr>
        <w:pStyle w:val="ConsPlusNonformat"/>
        <w:jc w:val="both"/>
      </w:pPr>
      <w:r>
        <w:t>от  27.07.2006  N  152-ФЗ  "О  персональных  данных"  даю согласие на сбор,</w:t>
      </w:r>
    </w:p>
    <w:p w:rsidR="003B3243" w:rsidRDefault="00801BAD">
      <w:pPr>
        <w:pStyle w:val="ConsPlusNonformat"/>
        <w:jc w:val="both"/>
      </w:pPr>
      <w:r>
        <w:t>систематизацию,  накопление,  хранение,  уточнение (обновление, изменение),</w:t>
      </w:r>
    </w:p>
    <w:p w:rsidR="003B3243" w:rsidRDefault="00801BAD">
      <w:pPr>
        <w:pStyle w:val="ConsPlusNonformat"/>
        <w:jc w:val="both"/>
      </w:pPr>
      <w:proofErr w:type="gramStart"/>
      <w:r>
        <w:t>использование,  распространение  (в  случаях,  предусмотренных  действующим</w:t>
      </w:r>
      <w:proofErr w:type="gramEnd"/>
    </w:p>
    <w:p w:rsidR="003B3243" w:rsidRDefault="00801BAD">
      <w:pPr>
        <w:pStyle w:val="ConsPlusNonformat"/>
        <w:jc w:val="both"/>
      </w:pPr>
      <w:r>
        <w:t xml:space="preserve">законодательством  Российской  Федерации) </w:t>
      </w:r>
      <w:proofErr w:type="gramStart"/>
      <w:r>
        <w:t>предоставленных</w:t>
      </w:r>
      <w:proofErr w:type="gramEnd"/>
      <w:r>
        <w:t xml:space="preserve"> выше персональных</w:t>
      </w:r>
    </w:p>
    <w:p w:rsidR="003B3243" w:rsidRDefault="00801BAD">
      <w:pPr>
        <w:pStyle w:val="ConsPlusNonformat"/>
        <w:jc w:val="both"/>
      </w:pPr>
      <w:r>
        <w:t>данных. Настоящее согласие дано мною бессрочно.</w:t>
      </w:r>
    </w:p>
    <w:p w:rsidR="003B3243" w:rsidRDefault="003B3243">
      <w:pPr>
        <w:pStyle w:val="ConsPlusNonformat"/>
        <w:jc w:val="both"/>
      </w:pPr>
    </w:p>
    <w:p w:rsidR="003B3243" w:rsidRDefault="00801BAD">
      <w:pPr>
        <w:pStyle w:val="ConsPlusNonformat"/>
        <w:jc w:val="both"/>
      </w:pPr>
      <w:r>
        <w:t>"___" __________ 20__ г. __________________________________________________</w:t>
      </w:r>
    </w:p>
    <w:p w:rsidR="003B3243" w:rsidRDefault="00801BAD">
      <w:pPr>
        <w:pStyle w:val="ConsPlusNonformat"/>
        <w:jc w:val="both"/>
      </w:pPr>
      <w:r>
        <w:t xml:space="preserve">                              (подпись)                 (Ф.И.О.)</w:t>
      </w:r>
    </w:p>
    <w:p w:rsidR="003B3243" w:rsidRDefault="00801BAD">
      <w:pPr>
        <w:pStyle w:val="ConsPlusNonformat"/>
        <w:jc w:val="both"/>
      </w:pPr>
      <w:r>
        <w:t>Заявитель (уполномоченный представитель заявителя):</w:t>
      </w:r>
    </w:p>
    <w:p w:rsidR="003B3243" w:rsidRDefault="00801BAD">
      <w:pPr>
        <w:pStyle w:val="ConsPlusNonformat"/>
        <w:jc w:val="both"/>
      </w:pPr>
      <w:r>
        <w:t>___________________________________________________________________________</w:t>
      </w:r>
    </w:p>
    <w:p w:rsidR="003B3243" w:rsidRDefault="00801BAD">
      <w:pPr>
        <w:pStyle w:val="ConsPlusNonformat"/>
        <w:jc w:val="both"/>
      </w:pPr>
      <w:r>
        <w:t xml:space="preserve">       (должность, N и дата выдачи доверенности) (подпись) (Ф.И.О.)</w:t>
      </w:r>
    </w:p>
    <w:p w:rsidR="003B3243" w:rsidRDefault="00801BAD">
      <w:pPr>
        <w:pStyle w:val="ConsPlusNonformat"/>
        <w:jc w:val="both"/>
      </w:pPr>
      <w:r>
        <w:t>Дата подачи заявления "___" __________ 20__ г.</w:t>
      </w:r>
    </w:p>
    <w:p w:rsidR="003B3243" w:rsidRDefault="00801BAD">
      <w:pPr>
        <w:pStyle w:val="ConsPlusNonformat"/>
        <w:jc w:val="both"/>
      </w:pPr>
      <w:r>
        <w:t xml:space="preserve">        М.П.</w:t>
      </w: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801BAD">
      <w:pPr>
        <w:pStyle w:val="ConsPlusNormal"/>
        <w:jc w:val="right"/>
        <w:outlineLvl w:val="1"/>
      </w:pPr>
      <w:r>
        <w:t>Приложение N 2</w:t>
      </w:r>
    </w:p>
    <w:p w:rsidR="003B3243" w:rsidRDefault="00801BAD">
      <w:pPr>
        <w:pStyle w:val="ConsPlusNormal"/>
        <w:jc w:val="right"/>
      </w:pPr>
      <w:r>
        <w:t>к Регламенту</w:t>
      </w:r>
    </w:p>
    <w:p w:rsidR="003B3243" w:rsidRDefault="003B3243">
      <w:pPr>
        <w:pStyle w:val="ConsPlusNormal"/>
        <w:spacing w:after="1"/>
      </w:pPr>
    </w:p>
    <w:p w:rsidR="003B3243" w:rsidRDefault="003B3243">
      <w:pPr>
        <w:pStyle w:val="ConsPlusNormal"/>
        <w:ind w:firstLine="540"/>
        <w:jc w:val="both"/>
      </w:pPr>
    </w:p>
    <w:p w:rsidR="003B3243" w:rsidRDefault="00801BAD">
      <w:pPr>
        <w:pStyle w:val="ConsPlusNonformat"/>
        <w:jc w:val="both"/>
      </w:pPr>
      <w:r>
        <w:t xml:space="preserve">                                 Кому: в МКУ "АТИ г. Нижнего Новгорода"</w:t>
      </w:r>
    </w:p>
    <w:p w:rsidR="003B3243" w:rsidRDefault="00801BAD">
      <w:pPr>
        <w:pStyle w:val="ConsPlusNonformat"/>
        <w:jc w:val="both"/>
      </w:pPr>
      <w:r>
        <w:t xml:space="preserve">                                 От кого:</w:t>
      </w:r>
    </w:p>
    <w:p w:rsidR="003B3243" w:rsidRDefault="00801BAD">
      <w:pPr>
        <w:pStyle w:val="ConsPlusNonformat"/>
        <w:jc w:val="both"/>
      </w:pPr>
      <w:r>
        <w:t xml:space="preserve">                                 __________________________________________</w:t>
      </w:r>
    </w:p>
    <w:p w:rsidR="003B3243" w:rsidRDefault="00801BAD">
      <w:pPr>
        <w:pStyle w:val="ConsPlusNonformat"/>
        <w:jc w:val="both"/>
      </w:pPr>
      <w:r>
        <w:t xml:space="preserve">                                 </w:t>
      </w:r>
      <w:proofErr w:type="gramStart"/>
      <w:r>
        <w:t>(сведения о лице, планирующем осуществлять</w:t>
      </w:r>
      <w:proofErr w:type="gramEnd"/>
    </w:p>
    <w:p w:rsidR="003B3243" w:rsidRDefault="00801BAD">
      <w:pPr>
        <w:pStyle w:val="ConsPlusNonformat"/>
        <w:jc w:val="both"/>
      </w:pPr>
      <w:r>
        <w:t xml:space="preserve">                                 </w:t>
      </w:r>
      <w:proofErr w:type="gramStart"/>
      <w:r>
        <w:t>земляные работы (наименование юридического</w:t>
      </w:r>
      <w:proofErr w:type="gramEnd"/>
    </w:p>
    <w:p w:rsidR="003B3243" w:rsidRDefault="00801BAD">
      <w:pPr>
        <w:pStyle w:val="ConsPlusNonformat"/>
        <w:jc w:val="both"/>
      </w:pPr>
      <w:r>
        <w:t xml:space="preserve">                                 лица, ИНН, юридический и почтовый адреса,</w:t>
      </w:r>
    </w:p>
    <w:p w:rsidR="003B3243" w:rsidRDefault="00801BAD">
      <w:pPr>
        <w:pStyle w:val="ConsPlusNonformat"/>
        <w:jc w:val="both"/>
      </w:pPr>
      <w:r>
        <w:t xml:space="preserve">                                        </w:t>
      </w:r>
      <w:proofErr w:type="gramStart"/>
      <w:r>
        <w:t>Ф.И.О. руководителя, телефон)</w:t>
      </w:r>
      <w:proofErr w:type="gramEnd"/>
    </w:p>
    <w:p w:rsidR="003B3243" w:rsidRDefault="00801BAD">
      <w:pPr>
        <w:pStyle w:val="ConsPlusNonformat"/>
        <w:jc w:val="both"/>
      </w:pPr>
      <w:r>
        <w:t xml:space="preserve">                                 __________________________________________</w:t>
      </w:r>
    </w:p>
    <w:p w:rsidR="003B3243" w:rsidRDefault="00801BAD">
      <w:pPr>
        <w:pStyle w:val="ConsPlusNonformat"/>
        <w:jc w:val="both"/>
      </w:pPr>
      <w:r>
        <w:t xml:space="preserve">                                  </w:t>
      </w:r>
      <w:proofErr w:type="gramStart"/>
      <w:r>
        <w:t>(Ф.И.О. физического лица, серия, номер,</w:t>
      </w:r>
      <w:proofErr w:type="gramEnd"/>
    </w:p>
    <w:p w:rsidR="003B3243" w:rsidRDefault="00801BAD">
      <w:pPr>
        <w:pStyle w:val="ConsPlusNonformat"/>
        <w:jc w:val="both"/>
      </w:pPr>
      <w:r>
        <w:t xml:space="preserve">                                  где и кем выдан документ, удостоверяющий</w:t>
      </w:r>
    </w:p>
    <w:p w:rsidR="003B3243" w:rsidRDefault="00801BAD">
      <w:pPr>
        <w:pStyle w:val="ConsPlusNonformat"/>
        <w:jc w:val="both"/>
      </w:pPr>
      <w:r>
        <w:t xml:space="preserve">                                     </w:t>
      </w:r>
      <w:proofErr w:type="gramStart"/>
      <w:r>
        <w:t>личность, адрес места регистрации))</w:t>
      </w:r>
      <w:proofErr w:type="gramEnd"/>
    </w:p>
    <w:p w:rsidR="003B3243" w:rsidRDefault="003B3243">
      <w:pPr>
        <w:pStyle w:val="ConsPlusNonformat"/>
        <w:jc w:val="both"/>
      </w:pPr>
    </w:p>
    <w:p w:rsidR="003B3243" w:rsidRDefault="00801BAD">
      <w:pPr>
        <w:pStyle w:val="ConsPlusNonformat"/>
        <w:jc w:val="both"/>
      </w:pPr>
      <w:bookmarkStart w:id="3" w:name="P710"/>
      <w:bookmarkEnd w:id="3"/>
      <w:r>
        <w:t xml:space="preserve">                              ТЕЛЕФОНОГРАММА</w:t>
      </w:r>
    </w:p>
    <w:p w:rsidR="003B3243" w:rsidRDefault="00801BAD">
      <w:pPr>
        <w:pStyle w:val="ConsPlusNonformat"/>
        <w:jc w:val="both"/>
      </w:pPr>
      <w:r>
        <w:t xml:space="preserve">             о проведении земляных работ по устранению аварии</w:t>
      </w:r>
    </w:p>
    <w:p w:rsidR="003B3243" w:rsidRDefault="003B3243">
      <w:pPr>
        <w:pStyle w:val="ConsPlusNonformat"/>
        <w:jc w:val="both"/>
      </w:pPr>
    </w:p>
    <w:p w:rsidR="003B3243" w:rsidRDefault="00801BAD">
      <w:pPr>
        <w:pStyle w:val="ConsPlusNonformat"/>
        <w:jc w:val="both"/>
      </w:pPr>
      <w:r>
        <w:t>_________________ по адресу: ______________________________________________</w:t>
      </w:r>
    </w:p>
    <w:p w:rsidR="003B3243" w:rsidRDefault="00801BAD">
      <w:pPr>
        <w:pStyle w:val="ConsPlusNonformat"/>
        <w:jc w:val="both"/>
      </w:pPr>
      <w:r>
        <w:t xml:space="preserve">  (дата, время)</w:t>
      </w:r>
    </w:p>
    <w:p w:rsidR="003B3243" w:rsidRDefault="00801BAD">
      <w:pPr>
        <w:pStyle w:val="ConsPlusNonformat"/>
        <w:jc w:val="both"/>
      </w:pPr>
      <w:r>
        <w:t>на ________________________________________________________________________</w:t>
      </w:r>
    </w:p>
    <w:p w:rsidR="003B3243" w:rsidRDefault="00801BAD">
      <w:pPr>
        <w:pStyle w:val="ConsPlusNonformat"/>
        <w:jc w:val="both"/>
      </w:pPr>
      <w:r>
        <w:t xml:space="preserve">     </w:t>
      </w:r>
      <w:proofErr w:type="gramStart"/>
      <w:r>
        <w:t>(указать место аварии: проезжая часть дороги, тротуар, зеленая зона,</w:t>
      </w:r>
      <w:proofErr w:type="gramEnd"/>
    </w:p>
    <w:p w:rsidR="003B3243" w:rsidRDefault="00801BAD">
      <w:pPr>
        <w:pStyle w:val="ConsPlusNonformat"/>
        <w:jc w:val="both"/>
      </w:pPr>
      <w:r>
        <w:t xml:space="preserve">                         дворовая территория и т.п.)</w:t>
      </w:r>
    </w:p>
    <w:p w:rsidR="003B3243" w:rsidRDefault="00801BAD">
      <w:pPr>
        <w:pStyle w:val="ConsPlusNonformat"/>
        <w:jc w:val="both"/>
      </w:pPr>
      <w:r>
        <w:t>на сетях __________________________________________________________________</w:t>
      </w:r>
    </w:p>
    <w:p w:rsidR="003B3243" w:rsidRDefault="00801BAD">
      <w:pPr>
        <w:pStyle w:val="ConsPlusNonformat"/>
        <w:jc w:val="both"/>
      </w:pPr>
      <w:r>
        <w:t xml:space="preserve">                     (наименование инженерных коммуникаций)</w:t>
      </w:r>
    </w:p>
    <w:p w:rsidR="003B3243" w:rsidRDefault="00801BAD">
      <w:pPr>
        <w:pStyle w:val="ConsPlusNonformat"/>
        <w:jc w:val="both"/>
      </w:pPr>
      <w:r>
        <w:t>произошло _________________________________________________________________</w:t>
      </w:r>
    </w:p>
    <w:p w:rsidR="003B3243" w:rsidRDefault="00801BAD">
      <w:pPr>
        <w:pStyle w:val="ConsPlusNonformat"/>
        <w:jc w:val="both"/>
      </w:pPr>
      <w:r>
        <w:t xml:space="preserve">                          (описание аварийной ситуации)</w:t>
      </w:r>
    </w:p>
    <w:p w:rsidR="003B3243" w:rsidRDefault="00801BAD">
      <w:pPr>
        <w:pStyle w:val="ConsPlusNonformat"/>
        <w:jc w:val="both"/>
      </w:pPr>
      <w:r>
        <w:t>В    процессе    производства   работ   по   устранению   аварии   нарушено</w:t>
      </w:r>
    </w:p>
    <w:p w:rsidR="003B3243" w:rsidRDefault="00801BAD">
      <w:pPr>
        <w:pStyle w:val="ConsPlusNonformat"/>
        <w:jc w:val="both"/>
      </w:pPr>
      <w:r>
        <w:t>благоустройство:</w:t>
      </w:r>
    </w:p>
    <w:p w:rsidR="003B3243" w:rsidRDefault="00801BAD">
      <w:pPr>
        <w:pStyle w:val="ConsPlusNonformat"/>
        <w:jc w:val="both"/>
      </w:pPr>
      <w:r>
        <w:t>1. Покрытие улиц __________ кв. м.</w:t>
      </w:r>
    </w:p>
    <w:p w:rsidR="003B3243" w:rsidRDefault="00801BAD">
      <w:pPr>
        <w:pStyle w:val="ConsPlusNonformat"/>
        <w:jc w:val="both"/>
      </w:pPr>
      <w:r>
        <w:t xml:space="preserve">2. Тротуар, </w:t>
      </w:r>
      <w:proofErr w:type="spellStart"/>
      <w:r>
        <w:t>отмостка</w:t>
      </w:r>
      <w:proofErr w:type="spellEnd"/>
      <w:r>
        <w:t>, проезд, площадка, дворовая территория:</w:t>
      </w:r>
    </w:p>
    <w:p w:rsidR="003B3243" w:rsidRDefault="00801BAD">
      <w:pPr>
        <w:pStyle w:val="ConsPlusNonformat"/>
        <w:jc w:val="both"/>
      </w:pPr>
      <w:r>
        <w:t>____________________________________________________________________ кв. м.</w:t>
      </w:r>
    </w:p>
    <w:p w:rsidR="003B3243" w:rsidRDefault="00801BAD">
      <w:pPr>
        <w:pStyle w:val="ConsPlusNonformat"/>
        <w:jc w:val="both"/>
      </w:pPr>
      <w:r>
        <w:t xml:space="preserve">   (асфальтобетон, бетонная плитка "брусчатка", другое - указать)</w:t>
      </w:r>
    </w:p>
    <w:p w:rsidR="003B3243" w:rsidRDefault="00801BAD">
      <w:pPr>
        <w:pStyle w:val="ConsPlusNonformat"/>
        <w:jc w:val="both"/>
      </w:pPr>
      <w:r>
        <w:t>3. Озелененная территория __________ кв. м.</w:t>
      </w:r>
    </w:p>
    <w:p w:rsidR="003B3243" w:rsidRDefault="00801BAD">
      <w:pPr>
        <w:pStyle w:val="ConsPlusNonformat"/>
        <w:jc w:val="both"/>
      </w:pPr>
      <w:r>
        <w:t>4. Гравийное покрытие __________ кв. м.</w:t>
      </w:r>
    </w:p>
    <w:p w:rsidR="003B3243" w:rsidRDefault="00801BAD">
      <w:pPr>
        <w:pStyle w:val="ConsPlusNonformat"/>
        <w:jc w:val="both"/>
      </w:pPr>
      <w:r>
        <w:t>Заявка  передана  в  Единую  дежурно-диспетчерскую  службу  города  Нижнего</w:t>
      </w:r>
    </w:p>
    <w:p w:rsidR="003B3243" w:rsidRDefault="00801BAD">
      <w:pPr>
        <w:pStyle w:val="ConsPlusNonformat"/>
        <w:jc w:val="both"/>
      </w:pPr>
      <w:r>
        <w:t>Новгорода по телефону: 005 "___" __________ 20___ г. в _____ час.</w:t>
      </w:r>
    </w:p>
    <w:p w:rsidR="003B3243" w:rsidRDefault="00801BAD">
      <w:pPr>
        <w:pStyle w:val="ConsPlusNonformat"/>
        <w:jc w:val="both"/>
      </w:pPr>
      <w:r>
        <w:t>Присвоен номер аварийного сообщения _______________________________________</w:t>
      </w:r>
    </w:p>
    <w:p w:rsidR="003B3243" w:rsidRDefault="00801BAD">
      <w:pPr>
        <w:pStyle w:val="ConsPlusNonformat"/>
        <w:jc w:val="both"/>
      </w:pPr>
      <w:proofErr w:type="gramStart"/>
      <w:r>
        <w:t>Ответственный</w:t>
      </w:r>
      <w:proofErr w:type="gramEnd"/>
      <w:r>
        <w:t xml:space="preserve"> за производство аварийных работ _____________________________</w:t>
      </w:r>
    </w:p>
    <w:p w:rsidR="003B3243" w:rsidRDefault="00801BAD">
      <w:pPr>
        <w:pStyle w:val="ConsPlusNonformat"/>
        <w:jc w:val="both"/>
      </w:pPr>
      <w:r>
        <w:t xml:space="preserve">                                               (Ф.И.О. должность, телефон)</w:t>
      </w:r>
    </w:p>
    <w:p w:rsidR="003B3243" w:rsidRDefault="00801BAD">
      <w:pPr>
        <w:pStyle w:val="ConsPlusNonformat"/>
        <w:jc w:val="both"/>
      </w:pPr>
      <w:r>
        <w:t>Схема  места  производства  аварийных  работ и справка о наличии на балансе</w:t>
      </w:r>
    </w:p>
    <w:p w:rsidR="003B3243" w:rsidRDefault="00801BAD">
      <w:pPr>
        <w:pStyle w:val="ConsPlusNonformat"/>
        <w:jc w:val="both"/>
      </w:pPr>
      <w:r>
        <w:t>______________________________________________________________ прилагаются.</w:t>
      </w:r>
    </w:p>
    <w:p w:rsidR="003B3243" w:rsidRDefault="00801BAD">
      <w:pPr>
        <w:pStyle w:val="ConsPlusNonformat"/>
        <w:jc w:val="both"/>
      </w:pPr>
      <w:r>
        <w:t xml:space="preserve">         (наименование инженерных сетей и коммуникаций)</w:t>
      </w:r>
    </w:p>
    <w:p w:rsidR="003B3243" w:rsidRDefault="00801BAD">
      <w:pPr>
        <w:pStyle w:val="ConsPlusNonformat"/>
        <w:jc w:val="both"/>
      </w:pPr>
      <w:r>
        <w:t>Планируемая  дата  завершения работ с восстановлением элементов нарушенного</w:t>
      </w:r>
    </w:p>
    <w:p w:rsidR="003B3243" w:rsidRDefault="00801BAD">
      <w:pPr>
        <w:pStyle w:val="ConsPlusNonformat"/>
        <w:jc w:val="both"/>
      </w:pPr>
      <w:r>
        <w:t>благоустройства "___" __________ 20____</w:t>
      </w:r>
    </w:p>
    <w:p w:rsidR="003B3243" w:rsidRDefault="00801BAD">
      <w:pPr>
        <w:pStyle w:val="ConsPlusNonformat"/>
        <w:jc w:val="both"/>
      </w:pPr>
      <w:r>
        <w:t>С требованиями Правил благоустройства территории муниципального образования</w:t>
      </w:r>
    </w:p>
    <w:p w:rsidR="003B3243" w:rsidRDefault="00801BAD">
      <w:pPr>
        <w:pStyle w:val="ConsPlusNonformat"/>
        <w:jc w:val="both"/>
      </w:pPr>
      <w:r>
        <w:t>город Нижний Новгород ознакомлен.</w:t>
      </w:r>
    </w:p>
    <w:p w:rsidR="003B3243" w:rsidRDefault="00801BAD">
      <w:pPr>
        <w:pStyle w:val="ConsPlusNonformat"/>
        <w:jc w:val="both"/>
      </w:pPr>
      <w:r>
        <w:t>Заявитель (уполномоченный представитель заявителя):</w:t>
      </w:r>
    </w:p>
    <w:p w:rsidR="003B3243" w:rsidRDefault="00801BAD">
      <w:pPr>
        <w:pStyle w:val="ConsPlusNonformat"/>
        <w:jc w:val="both"/>
      </w:pPr>
      <w:r>
        <w:t>___________________________________________________________________________</w:t>
      </w:r>
    </w:p>
    <w:p w:rsidR="003B3243" w:rsidRDefault="00801BAD">
      <w:pPr>
        <w:pStyle w:val="ConsPlusNonformat"/>
        <w:jc w:val="both"/>
      </w:pPr>
      <w:r>
        <w:t>(должность, N и дата выдачи доверенности) (подпись)        (Ф.И.О.)</w:t>
      </w:r>
    </w:p>
    <w:p w:rsidR="003B3243" w:rsidRDefault="00801BAD">
      <w:pPr>
        <w:pStyle w:val="ConsPlusNonformat"/>
        <w:jc w:val="both"/>
      </w:pPr>
      <w:r>
        <w:t>М.П.</w:t>
      </w: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801BAD">
      <w:pPr>
        <w:pStyle w:val="ConsPlusNormal"/>
        <w:jc w:val="right"/>
        <w:outlineLvl w:val="1"/>
      </w:pPr>
      <w:r>
        <w:t>Приложение N 3</w:t>
      </w:r>
    </w:p>
    <w:p w:rsidR="003B3243" w:rsidRDefault="00801BAD">
      <w:pPr>
        <w:pStyle w:val="ConsPlusNormal"/>
        <w:jc w:val="right"/>
      </w:pPr>
      <w:r>
        <w:lastRenderedPageBreak/>
        <w:t>к Регламенту</w:t>
      </w:r>
    </w:p>
    <w:p w:rsidR="003B3243" w:rsidRDefault="003B3243">
      <w:pPr>
        <w:pStyle w:val="ConsPlusNormal"/>
        <w:spacing w:after="1"/>
      </w:pPr>
    </w:p>
    <w:p w:rsidR="003B3243" w:rsidRDefault="003B3243">
      <w:pPr>
        <w:pStyle w:val="ConsPlusNormal"/>
        <w:ind w:firstLine="540"/>
        <w:jc w:val="both"/>
      </w:pPr>
    </w:p>
    <w:p w:rsidR="003B3243" w:rsidRDefault="00801BAD">
      <w:pPr>
        <w:pStyle w:val="ConsPlusNormal"/>
        <w:jc w:val="center"/>
      </w:pPr>
      <w:bookmarkStart w:id="4" w:name="P756"/>
      <w:bookmarkEnd w:id="4"/>
      <w:r>
        <w:t>ОРДЕР</w:t>
      </w:r>
    </w:p>
    <w:p w:rsidR="003B3243" w:rsidRDefault="00801BAD">
      <w:pPr>
        <w:pStyle w:val="ConsPlusNormal"/>
        <w:jc w:val="center"/>
      </w:pPr>
      <w:r>
        <w:t>НА ПРОИЗВОДСТВО ЗЕМЛЯНЫХ, РЕМОНТНЫХ И ИНЫХ ВИДОВ РАБОТ</w:t>
      </w:r>
    </w:p>
    <w:p w:rsidR="003B3243" w:rsidRDefault="00801BAD">
      <w:pPr>
        <w:pStyle w:val="ConsPlusNormal"/>
        <w:jc w:val="center"/>
      </w:pPr>
      <w:r>
        <w:t>N _______ от "___" ____________ 20___ г.</w:t>
      </w:r>
    </w:p>
    <w:p w:rsidR="003B3243" w:rsidRDefault="003B324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7143"/>
        <w:gridCol w:w="1304"/>
      </w:tblGrid>
      <w:tr w:rsidR="003B3243">
        <w:tc>
          <w:tcPr>
            <w:tcW w:w="624" w:type="dxa"/>
          </w:tcPr>
          <w:p w:rsidR="003B3243" w:rsidRDefault="00801BAD">
            <w:pPr>
              <w:pStyle w:val="ConsPlusNormal"/>
              <w:jc w:val="both"/>
            </w:pPr>
            <w:r>
              <w:t>1</w:t>
            </w:r>
          </w:p>
        </w:tc>
        <w:tc>
          <w:tcPr>
            <w:tcW w:w="7143" w:type="dxa"/>
          </w:tcPr>
          <w:p w:rsidR="003B3243" w:rsidRDefault="00801BAD">
            <w:pPr>
              <w:pStyle w:val="ConsPlusNormal"/>
              <w:jc w:val="both"/>
            </w:pPr>
            <w:r>
              <w:t>Наименование организации Заявителя</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2</w:t>
            </w:r>
          </w:p>
        </w:tc>
        <w:tc>
          <w:tcPr>
            <w:tcW w:w="7143" w:type="dxa"/>
          </w:tcPr>
          <w:p w:rsidR="003B3243" w:rsidRDefault="00801BAD">
            <w:pPr>
              <w:pStyle w:val="ConsPlusNormal"/>
              <w:jc w:val="both"/>
            </w:pPr>
            <w:r>
              <w:t xml:space="preserve">На </w:t>
            </w:r>
            <w:proofErr w:type="gramStart"/>
            <w:r>
              <w:t>основании</w:t>
            </w:r>
            <w:proofErr w:type="gramEnd"/>
            <w:r>
              <w:t xml:space="preserve"> каких документов выполняются работы (распоряжение, письмо, гарантийная заявка)</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3</w:t>
            </w:r>
          </w:p>
        </w:tc>
        <w:tc>
          <w:tcPr>
            <w:tcW w:w="7143" w:type="dxa"/>
          </w:tcPr>
          <w:p w:rsidR="003B3243" w:rsidRDefault="00801BAD">
            <w:pPr>
              <w:pStyle w:val="ConsPlusNormal"/>
              <w:jc w:val="both"/>
            </w:pPr>
            <w:r>
              <w:t>Реквизиты ответственного представителя организации Заявителя (Ф.И.О., должность, телефон)</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4</w:t>
            </w:r>
          </w:p>
        </w:tc>
        <w:tc>
          <w:tcPr>
            <w:tcW w:w="7143" w:type="dxa"/>
          </w:tcPr>
          <w:p w:rsidR="003B3243" w:rsidRDefault="00801BAD">
            <w:pPr>
              <w:pStyle w:val="ConsPlusNormal"/>
              <w:jc w:val="both"/>
            </w:pPr>
            <w:r>
              <w:t>Цель выполняемой работы</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5</w:t>
            </w:r>
          </w:p>
        </w:tc>
        <w:tc>
          <w:tcPr>
            <w:tcW w:w="7143" w:type="dxa"/>
          </w:tcPr>
          <w:p w:rsidR="003B3243" w:rsidRDefault="00801BAD">
            <w:pPr>
              <w:pStyle w:val="ConsPlusNormal"/>
              <w:jc w:val="both"/>
            </w:pPr>
            <w:r>
              <w:t>Адрес места производства работ</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6</w:t>
            </w:r>
          </w:p>
        </w:tc>
        <w:tc>
          <w:tcPr>
            <w:tcW w:w="7143" w:type="dxa"/>
          </w:tcPr>
          <w:p w:rsidR="003B3243" w:rsidRDefault="00801BAD">
            <w:pPr>
              <w:pStyle w:val="ConsPlusNormal"/>
              <w:jc w:val="both"/>
            </w:pPr>
            <w:r>
              <w:t>Способ и порядок производства работ</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6.1</w:t>
            </w:r>
          </w:p>
        </w:tc>
        <w:tc>
          <w:tcPr>
            <w:tcW w:w="7143" w:type="dxa"/>
          </w:tcPr>
          <w:p w:rsidR="003B3243" w:rsidRDefault="00801BAD">
            <w:pPr>
              <w:pStyle w:val="ConsPlusNormal"/>
              <w:jc w:val="both"/>
            </w:pPr>
            <w:r>
              <w:t>Линейный, объемный габарит (длина, ширина, глубина, площадь)</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6.2</w:t>
            </w:r>
          </w:p>
        </w:tc>
        <w:tc>
          <w:tcPr>
            <w:tcW w:w="7143" w:type="dxa"/>
          </w:tcPr>
          <w:p w:rsidR="003B3243" w:rsidRDefault="00801BAD">
            <w:pPr>
              <w:pStyle w:val="ConsPlusNormal"/>
              <w:jc w:val="both"/>
            </w:pPr>
            <w:r>
              <w:t>Вид вскрываемой поверхности (в асфальте дороги, тротуара, в грунте газона, дворовой, внутриквартальной территории)</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6.3</w:t>
            </w:r>
          </w:p>
        </w:tc>
        <w:tc>
          <w:tcPr>
            <w:tcW w:w="7143" w:type="dxa"/>
          </w:tcPr>
          <w:p w:rsidR="003B3243" w:rsidRDefault="00801BAD">
            <w:pPr>
              <w:pStyle w:val="ConsPlusNormal"/>
              <w:jc w:val="both"/>
            </w:pPr>
            <w:r>
              <w:t>Ограничение движения пассажирского электро- и автотранспорта (полное, частичное, не ограничивается)</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7</w:t>
            </w:r>
          </w:p>
        </w:tc>
        <w:tc>
          <w:tcPr>
            <w:tcW w:w="7143" w:type="dxa"/>
          </w:tcPr>
          <w:p w:rsidR="003B3243" w:rsidRDefault="00801BAD">
            <w:pPr>
              <w:pStyle w:val="ConsPlusNormal"/>
              <w:jc w:val="both"/>
            </w:pPr>
            <w:r>
              <w:t>Сроки производства работ на объекте до полного восстановления благоустройства</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7.1</w:t>
            </w:r>
          </w:p>
        </w:tc>
        <w:tc>
          <w:tcPr>
            <w:tcW w:w="7143" w:type="dxa"/>
          </w:tcPr>
          <w:p w:rsidR="003B3243" w:rsidRDefault="00801BAD">
            <w:pPr>
              <w:pStyle w:val="ConsPlusNormal"/>
              <w:jc w:val="both"/>
            </w:pPr>
            <w:r>
              <w:t>Срок производства работ с восстановлением благоустройства во временном варианте</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7.2</w:t>
            </w:r>
          </w:p>
        </w:tc>
        <w:tc>
          <w:tcPr>
            <w:tcW w:w="7143" w:type="dxa"/>
          </w:tcPr>
          <w:p w:rsidR="003B3243" w:rsidRDefault="00801BAD">
            <w:pPr>
              <w:pStyle w:val="ConsPlusNormal"/>
              <w:jc w:val="both"/>
            </w:pPr>
            <w:proofErr w:type="gramStart"/>
            <w:r>
              <w:t>Контроль за</w:t>
            </w:r>
            <w:proofErr w:type="gramEnd"/>
            <w:r>
              <w:t xml:space="preserve"> состоянием временного покрытия (зимний период)</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7.3</w:t>
            </w:r>
          </w:p>
        </w:tc>
        <w:tc>
          <w:tcPr>
            <w:tcW w:w="7143" w:type="dxa"/>
          </w:tcPr>
          <w:p w:rsidR="003B3243" w:rsidRDefault="00801BAD">
            <w:pPr>
              <w:pStyle w:val="ConsPlusNormal"/>
              <w:jc w:val="both"/>
            </w:pPr>
            <w:r>
              <w:t>Восстановление благоустройства в окончательном варианте</w:t>
            </w:r>
          </w:p>
        </w:tc>
        <w:tc>
          <w:tcPr>
            <w:tcW w:w="1304" w:type="dxa"/>
          </w:tcPr>
          <w:p w:rsidR="003B3243" w:rsidRDefault="003B3243">
            <w:pPr>
              <w:pStyle w:val="ConsPlusNormal"/>
            </w:pPr>
          </w:p>
        </w:tc>
      </w:tr>
      <w:tr w:rsidR="003B3243">
        <w:tc>
          <w:tcPr>
            <w:tcW w:w="624" w:type="dxa"/>
          </w:tcPr>
          <w:p w:rsidR="003B3243" w:rsidRDefault="00801BAD">
            <w:pPr>
              <w:pStyle w:val="ConsPlusNormal"/>
              <w:jc w:val="both"/>
            </w:pPr>
            <w:r>
              <w:t>8</w:t>
            </w:r>
          </w:p>
        </w:tc>
        <w:tc>
          <w:tcPr>
            <w:tcW w:w="7143" w:type="dxa"/>
          </w:tcPr>
          <w:p w:rsidR="003B3243" w:rsidRDefault="00801BAD">
            <w:pPr>
              <w:pStyle w:val="ConsPlusNormal"/>
              <w:jc w:val="both"/>
            </w:pPr>
            <w:r>
              <w:t>Условия при производстве работ на объекте</w:t>
            </w:r>
          </w:p>
        </w:tc>
        <w:tc>
          <w:tcPr>
            <w:tcW w:w="1304" w:type="dxa"/>
          </w:tcPr>
          <w:p w:rsidR="003B3243" w:rsidRDefault="003B3243">
            <w:pPr>
              <w:pStyle w:val="ConsPlusNormal"/>
            </w:pPr>
          </w:p>
        </w:tc>
      </w:tr>
    </w:tbl>
    <w:p w:rsidR="003B3243" w:rsidRDefault="003B3243">
      <w:pPr>
        <w:pStyle w:val="ConsPlusNormal"/>
        <w:ind w:firstLine="540"/>
        <w:jc w:val="both"/>
      </w:pPr>
    </w:p>
    <w:p w:rsidR="003B3243" w:rsidRDefault="00801BAD">
      <w:pPr>
        <w:pStyle w:val="ConsPlusNonformat"/>
        <w:jc w:val="both"/>
      </w:pPr>
      <w:r>
        <w:t>Ордер  N  ________  от  ___________________  20___ г. получил представитель</w:t>
      </w:r>
    </w:p>
    <w:p w:rsidR="003B3243" w:rsidRDefault="00801BAD">
      <w:pPr>
        <w:pStyle w:val="ConsPlusNonformat"/>
        <w:jc w:val="both"/>
      </w:pPr>
      <w:r>
        <w:t>Заявителя</w:t>
      </w:r>
    </w:p>
    <w:p w:rsidR="003B3243" w:rsidRDefault="00801BAD">
      <w:pPr>
        <w:pStyle w:val="ConsPlusNonformat"/>
        <w:jc w:val="both"/>
      </w:pPr>
      <w:r>
        <w:t>___________________________________________________________________________</w:t>
      </w:r>
    </w:p>
    <w:p w:rsidR="003B3243" w:rsidRDefault="00801BAD">
      <w:pPr>
        <w:pStyle w:val="ConsPlusNonformat"/>
        <w:jc w:val="both"/>
      </w:pPr>
      <w:r>
        <w:t xml:space="preserve">               (фамилия, имя, отчество, должность, телефон)</w:t>
      </w:r>
    </w:p>
    <w:p w:rsidR="003B3243" w:rsidRDefault="003B3243">
      <w:pPr>
        <w:pStyle w:val="ConsPlusNonformat"/>
        <w:jc w:val="both"/>
      </w:pPr>
    </w:p>
    <w:p w:rsidR="003B3243" w:rsidRDefault="00801BAD">
      <w:pPr>
        <w:pStyle w:val="ConsPlusNonformat"/>
        <w:jc w:val="both"/>
      </w:pPr>
      <w:r>
        <w:t>Ордер выдал _________________________________ _________ ___________________</w:t>
      </w:r>
    </w:p>
    <w:p w:rsidR="003B3243" w:rsidRDefault="00801BAD">
      <w:pPr>
        <w:pStyle w:val="ConsPlusNonformat"/>
        <w:jc w:val="both"/>
      </w:pPr>
      <w:r>
        <w:t xml:space="preserve">            </w:t>
      </w:r>
      <w:proofErr w:type="gramStart"/>
      <w:r>
        <w:t>(должность лица, выдавшего ордер) (подпись)    (расшифровка</w:t>
      </w:r>
      <w:proofErr w:type="gramEnd"/>
    </w:p>
    <w:p w:rsidR="003B3243" w:rsidRDefault="00801BAD">
      <w:pPr>
        <w:pStyle w:val="ConsPlusNonformat"/>
        <w:jc w:val="both"/>
      </w:pPr>
      <w:r>
        <w:t xml:space="preserve">                                                              подписи)</w:t>
      </w:r>
    </w:p>
    <w:p w:rsidR="003B3243" w:rsidRDefault="003B3243">
      <w:pPr>
        <w:pStyle w:val="ConsPlusNormal"/>
        <w:ind w:firstLine="540"/>
        <w:jc w:val="both"/>
      </w:pPr>
    </w:p>
    <w:p w:rsidR="003B3243" w:rsidRDefault="003B3243" w:rsidP="00801BAD">
      <w:pPr>
        <w:pStyle w:val="ConsPlusNormal"/>
        <w:jc w:val="both"/>
      </w:pPr>
    </w:p>
    <w:p w:rsidR="00801BAD" w:rsidRDefault="00801BAD" w:rsidP="00801BAD">
      <w:pPr>
        <w:pStyle w:val="ConsPlusNormal"/>
        <w:jc w:val="both"/>
      </w:pPr>
    </w:p>
    <w:p w:rsidR="00801BAD" w:rsidRDefault="00801BAD" w:rsidP="00801BAD">
      <w:pPr>
        <w:pStyle w:val="ConsPlusNormal"/>
        <w:jc w:val="both"/>
      </w:pPr>
    </w:p>
    <w:p w:rsidR="00801BAD" w:rsidRDefault="00801BAD" w:rsidP="00801BAD">
      <w:pPr>
        <w:pStyle w:val="ConsPlusNormal"/>
        <w:jc w:val="both"/>
      </w:pPr>
    </w:p>
    <w:p w:rsidR="00801BAD" w:rsidRDefault="00801BAD" w:rsidP="00801BAD">
      <w:pPr>
        <w:pStyle w:val="ConsPlusNormal"/>
        <w:jc w:val="both"/>
      </w:pPr>
    </w:p>
    <w:p w:rsidR="00801BAD" w:rsidRDefault="00801BAD" w:rsidP="00801BAD">
      <w:pPr>
        <w:pStyle w:val="ConsPlusNormal"/>
        <w:jc w:val="both"/>
      </w:pPr>
    </w:p>
    <w:p w:rsidR="00801BAD" w:rsidRDefault="00801BAD" w:rsidP="00801BAD">
      <w:pPr>
        <w:pStyle w:val="ConsPlusNormal"/>
        <w:jc w:val="both"/>
      </w:pPr>
    </w:p>
    <w:p w:rsidR="003B3243" w:rsidRDefault="003B3243">
      <w:pPr>
        <w:pStyle w:val="ConsPlusNormal"/>
        <w:ind w:firstLine="540"/>
        <w:jc w:val="both"/>
      </w:pPr>
    </w:p>
    <w:p w:rsidR="003B3243" w:rsidRDefault="00801BAD">
      <w:pPr>
        <w:pStyle w:val="ConsPlusNormal"/>
        <w:jc w:val="right"/>
        <w:outlineLvl w:val="1"/>
      </w:pPr>
      <w:r>
        <w:lastRenderedPageBreak/>
        <w:t>Приложение N 4</w:t>
      </w:r>
    </w:p>
    <w:p w:rsidR="003B3243" w:rsidRDefault="00801BAD">
      <w:pPr>
        <w:pStyle w:val="ConsPlusNormal"/>
        <w:jc w:val="right"/>
      </w:pPr>
      <w:r>
        <w:t>к Регламенту</w:t>
      </w:r>
    </w:p>
    <w:p w:rsidR="003B3243" w:rsidRDefault="003B3243">
      <w:pPr>
        <w:pStyle w:val="ConsPlusNormal"/>
        <w:spacing w:after="1"/>
      </w:pPr>
    </w:p>
    <w:p w:rsidR="003B3243" w:rsidRDefault="003B3243">
      <w:pPr>
        <w:pStyle w:val="ConsPlusNormal"/>
        <w:ind w:firstLine="540"/>
        <w:jc w:val="both"/>
      </w:pPr>
    </w:p>
    <w:tbl>
      <w:tblPr>
        <w:tblW w:w="0" w:type="auto"/>
        <w:tblBorders>
          <w:insideV w:val="non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24"/>
        <w:gridCol w:w="3004"/>
        <w:gridCol w:w="5443"/>
      </w:tblGrid>
      <w:tr w:rsidR="003B3243">
        <w:tc>
          <w:tcPr>
            <w:tcW w:w="3628" w:type="dxa"/>
            <w:gridSpan w:val="2"/>
            <w:tcBorders>
              <w:top w:val="none" w:sz="4" w:space="0" w:color="000000"/>
              <w:bottom w:val="none" w:sz="4" w:space="0" w:color="000000"/>
            </w:tcBorders>
          </w:tcPr>
          <w:p w:rsidR="003B3243" w:rsidRDefault="003B3243">
            <w:pPr>
              <w:pStyle w:val="ConsPlusNormal"/>
            </w:pPr>
          </w:p>
        </w:tc>
        <w:tc>
          <w:tcPr>
            <w:tcW w:w="5443" w:type="dxa"/>
            <w:tcBorders>
              <w:top w:val="none" w:sz="4" w:space="0" w:color="000000"/>
              <w:bottom w:val="none" w:sz="4" w:space="0" w:color="000000"/>
            </w:tcBorders>
          </w:tcPr>
          <w:p w:rsidR="003B3243" w:rsidRDefault="00801BAD">
            <w:pPr>
              <w:pStyle w:val="ConsPlusNormal"/>
              <w:jc w:val="right"/>
            </w:pPr>
            <w:r>
              <w:t>Кому: __________________________________</w:t>
            </w:r>
          </w:p>
          <w:p w:rsidR="003B3243" w:rsidRDefault="00801BAD">
            <w:pPr>
              <w:pStyle w:val="ConsPlusNormal"/>
              <w:jc w:val="center"/>
            </w:pPr>
            <w:r>
              <w:t>(наименование уполномоченного органа местного самоуправления)</w:t>
            </w:r>
          </w:p>
        </w:tc>
      </w:tr>
      <w:tr w:rsidR="003B3243">
        <w:tc>
          <w:tcPr>
            <w:tcW w:w="3628" w:type="dxa"/>
            <w:gridSpan w:val="2"/>
            <w:tcBorders>
              <w:top w:val="none" w:sz="4" w:space="0" w:color="000000"/>
              <w:bottom w:val="none" w:sz="4" w:space="0" w:color="000000"/>
            </w:tcBorders>
          </w:tcPr>
          <w:p w:rsidR="003B3243" w:rsidRDefault="003B3243">
            <w:pPr>
              <w:pStyle w:val="ConsPlusNormal"/>
            </w:pPr>
          </w:p>
        </w:tc>
        <w:tc>
          <w:tcPr>
            <w:tcW w:w="5443" w:type="dxa"/>
            <w:tcBorders>
              <w:top w:val="none" w:sz="4" w:space="0" w:color="000000"/>
              <w:bottom w:val="none" w:sz="4" w:space="0" w:color="000000"/>
            </w:tcBorders>
          </w:tcPr>
          <w:p w:rsidR="003B3243" w:rsidRDefault="00801BAD">
            <w:pPr>
              <w:pStyle w:val="ConsPlusNormal"/>
              <w:jc w:val="right"/>
            </w:pPr>
            <w:r>
              <w:t>От кого: ________________________________</w:t>
            </w:r>
          </w:p>
          <w:p w:rsidR="003B3243" w:rsidRDefault="00801BAD">
            <w:pPr>
              <w:pStyle w:val="ConsPlusNormal"/>
              <w:jc w:val="right"/>
            </w:pPr>
            <w:r>
              <w:t>_______________________________________</w:t>
            </w:r>
          </w:p>
          <w:p w:rsidR="003B3243" w:rsidRDefault="00801BAD">
            <w:pPr>
              <w:pStyle w:val="ConsPlusNormal"/>
              <w:jc w:val="center"/>
            </w:pPr>
            <w:proofErr w:type="gramStart"/>
            <w:r>
              <w:t>(фамилия, имя, отчество (последнее - при наличии), наименование и данные документа, удостоверяющего личность, СНИЛС - для физического лица; наименование индивидуального предпринимателя, ИНН, СНИЛС, ОГРНИП - для физического лица, зарегистрированного в качестве индивидуального предпринимателя); полное наименование юридического лица, ИНН, ОГРН - для юридического лица)</w:t>
            </w:r>
            <w:proofErr w:type="gramEnd"/>
          </w:p>
        </w:tc>
      </w:tr>
      <w:tr w:rsidR="003B3243">
        <w:tc>
          <w:tcPr>
            <w:tcW w:w="3628" w:type="dxa"/>
            <w:gridSpan w:val="2"/>
            <w:tcBorders>
              <w:top w:val="none" w:sz="4" w:space="0" w:color="000000"/>
              <w:bottom w:val="none" w:sz="4" w:space="0" w:color="000000"/>
            </w:tcBorders>
          </w:tcPr>
          <w:p w:rsidR="003B3243" w:rsidRDefault="003B3243">
            <w:pPr>
              <w:pStyle w:val="ConsPlusNormal"/>
            </w:pPr>
          </w:p>
        </w:tc>
        <w:tc>
          <w:tcPr>
            <w:tcW w:w="5443" w:type="dxa"/>
            <w:tcBorders>
              <w:top w:val="none" w:sz="4" w:space="0" w:color="000000"/>
              <w:bottom w:val="none" w:sz="4" w:space="0" w:color="000000"/>
            </w:tcBorders>
          </w:tcPr>
          <w:p w:rsidR="003B3243" w:rsidRDefault="00801BAD">
            <w:pPr>
              <w:pStyle w:val="ConsPlusNormal"/>
              <w:jc w:val="right"/>
            </w:pPr>
            <w:r>
              <w:t>Контактные данные: ______________________</w:t>
            </w:r>
          </w:p>
          <w:p w:rsidR="003B3243" w:rsidRDefault="00801BAD">
            <w:pPr>
              <w:pStyle w:val="ConsPlusNormal"/>
              <w:jc w:val="right"/>
            </w:pPr>
            <w:r>
              <w:t>_______________________________________</w:t>
            </w:r>
          </w:p>
          <w:p w:rsidR="003B3243" w:rsidRDefault="00801BAD">
            <w:pPr>
              <w:pStyle w:val="ConsPlusNormal"/>
              <w:jc w:val="center"/>
            </w:pPr>
            <w:r>
              <w:t>(почтовый индекс, адрес регистрации, адрес местонахождения, телефон, адрес электронной почты)</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center"/>
            </w:pPr>
            <w:bookmarkStart w:id="5" w:name="P832"/>
            <w:bookmarkEnd w:id="5"/>
            <w:r>
              <w:rPr>
                <w:b/>
              </w:rPr>
              <w:t>Гарантийная заявка</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Организация Заказчика ______________________________________________</w:t>
            </w:r>
          </w:p>
          <w:p w:rsidR="003B3243" w:rsidRDefault="00801BAD">
            <w:pPr>
              <w:pStyle w:val="ConsPlusNormal"/>
              <w:jc w:val="both"/>
            </w:pPr>
            <w:r>
              <w:t>в лице ___________________________________________________________</w:t>
            </w:r>
          </w:p>
          <w:p w:rsidR="003B3243" w:rsidRDefault="00801BAD">
            <w:pPr>
              <w:pStyle w:val="ConsPlusNormal"/>
              <w:jc w:val="center"/>
            </w:pPr>
            <w:r>
              <w:t>(должность, Ф.И.О. руководителя заказчика, документ, подтверждающий полномочия)</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на основании ______________________________________________________</w:t>
            </w:r>
          </w:p>
          <w:p w:rsidR="003B3243" w:rsidRDefault="00801BAD">
            <w:pPr>
              <w:pStyle w:val="ConsPlusNormal"/>
              <w:jc w:val="center"/>
            </w:pPr>
            <w:r>
              <w:t>(документы на право производства работ на данном участке - право использования земельного участка или объекта)</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Производитель работ ________________________________________________</w:t>
            </w:r>
          </w:p>
          <w:p w:rsidR="003B3243" w:rsidRDefault="00801BAD">
            <w:pPr>
              <w:pStyle w:val="ConsPlusNormal"/>
              <w:jc w:val="both"/>
            </w:pPr>
            <w:r>
              <w:t>в лице ____________________________________________________________</w:t>
            </w:r>
          </w:p>
          <w:p w:rsidR="003B3243" w:rsidRDefault="00801BAD">
            <w:pPr>
              <w:pStyle w:val="ConsPlusNormal"/>
              <w:jc w:val="center"/>
            </w:pPr>
            <w:r>
              <w:t xml:space="preserve">(должность, Ф.И.О. руководителя заказчика, </w:t>
            </w:r>
            <w:proofErr w:type="gramStart"/>
            <w:r>
              <w:t>документ</w:t>
            </w:r>
            <w:proofErr w:type="gramEnd"/>
            <w:r>
              <w:t xml:space="preserve"> подтверждающий полномочия)</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просит выдать разрешение (ордер) на производство работ с целью ____________</w:t>
            </w:r>
          </w:p>
          <w:p w:rsidR="003B3243" w:rsidRDefault="00801BAD">
            <w:pPr>
              <w:pStyle w:val="ConsPlusNormal"/>
              <w:jc w:val="center"/>
            </w:pPr>
            <w:r>
              <w:t>________________________________________________________________</w:t>
            </w:r>
          </w:p>
          <w:p w:rsidR="003B3243" w:rsidRDefault="00801BAD">
            <w:pPr>
              <w:pStyle w:val="ConsPlusNormal"/>
              <w:jc w:val="center"/>
            </w:pPr>
            <w:r>
              <w:t>(вид работ: ремонт, прокладке коммуникаций, установке ограждения и т.п.)</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Сроки производства работ: с ______________ 20___ г. по ___________ 20___ г.</w:t>
            </w:r>
          </w:p>
          <w:p w:rsidR="003B3243" w:rsidRDefault="00801BAD">
            <w:pPr>
              <w:pStyle w:val="ConsPlusNormal"/>
              <w:jc w:val="both"/>
            </w:pPr>
            <w:r>
              <w:t>Адрес и место производства работ: ____________________________________</w:t>
            </w:r>
          </w:p>
          <w:p w:rsidR="003B3243" w:rsidRDefault="00801BAD">
            <w:pPr>
              <w:pStyle w:val="ConsPlusNormal"/>
              <w:jc w:val="both"/>
            </w:pPr>
            <w:r>
              <w:t>Вид вскрываемой поверхности</w:t>
            </w:r>
          </w:p>
          <w:p w:rsidR="003B3243" w:rsidRDefault="00801BAD">
            <w:pPr>
              <w:pStyle w:val="ConsPlusNormal"/>
              <w:jc w:val="center"/>
            </w:pPr>
            <w:r>
              <w:t>________________________________________________________________</w:t>
            </w:r>
          </w:p>
          <w:p w:rsidR="003B3243" w:rsidRDefault="00801BAD">
            <w:pPr>
              <w:pStyle w:val="ConsPlusNormal"/>
              <w:jc w:val="center"/>
            </w:pPr>
            <w:r>
              <w:t xml:space="preserve">(грунт, асфальт, брусчатка, щебень, </w:t>
            </w:r>
            <w:proofErr w:type="spellStart"/>
            <w:r>
              <w:t>гранулят</w:t>
            </w:r>
            <w:proofErr w:type="spellEnd"/>
            <w:r>
              <w:t>, бордюрные камни и т.д.)</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Способ производства работ ___________________________________________</w:t>
            </w:r>
          </w:p>
          <w:p w:rsidR="003B3243" w:rsidRDefault="00801BAD">
            <w:pPr>
              <w:pStyle w:val="ConsPlusNormal"/>
              <w:jc w:val="center"/>
            </w:pPr>
            <w:r>
              <w:t>(открытый, прокол)</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Линейные и объемные габариты:</w:t>
            </w:r>
          </w:p>
          <w:p w:rsidR="003B3243" w:rsidRDefault="00801BAD">
            <w:pPr>
              <w:pStyle w:val="ConsPlusNormal"/>
              <w:jc w:val="center"/>
            </w:pPr>
            <w:r>
              <w:t>________________________________________________________________</w:t>
            </w:r>
          </w:p>
          <w:p w:rsidR="003B3243" w:rsidRDefault="00801BAD">
            <w:pPr>
              <w:pStyle w:val="ConsPlusNormal"/>
              <w:jc w:val="center"/>
            </w:pPr>
            <w:r>
              <w:t>(длина, ширина, глубина раскопки, ремонтируемая площадь фасада здания, длина ограждения в погонных метрах)</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proofErr w:type="gramStart"/>
            <w:r>
              <w:lastRenderedPageBreak/>
              <w:t>Ответственный</w:t>
            </w:r>
            <w:proofErr w:type="gramEnd"/>
            <w:r>
              <w:t xml:space="preserve"> за производство работ на объекте:</w:t>
            </w:r>
          </w:p>
          <w:p w:rsidR="003B3243" w:rsidRDefault="00801BAD">
            <w:pPr>
              <w:pStyle w:val="ConsPlusNormal"/>
              <w:jc w:val="center"/>
            </w:pPr>
            <w:r>
              <w:t>________________________________________________________________</w:t>
            </w:r>
          </w:p>
          <w:p w:rsidR="003B3243" w:rsidRDefault="00801BAD">
            <w:pPr>
              <w:pStyle w:val="ConsPlusNormal"/>
              <w:jc w:val="center"/>
            </w:pPr>
            <w:r>
              <w:t>(должность, организация, ФИО, телефон)</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Ограничение движения городского электро-, автотранспорта и спецмашин</w:t>
            </w:r>
          </w:p>
          <w:p w:rsidR="003B3243" w:rsidRDefault="00801BAD">
            <w:pPr>
              <w:pStyle w:val="ConsPlusNormal"/>
              <w:jc w:val="center"/>
            </w:pPr>
            <w:r>
              <w:t>________________________________________________________________</w:t>
            </w:r>
          </w:p>
          <w:p w:rsidR="003B3243" w:rsidRDefault="00801BAD">
            <w:pPr>
              <w:pStyle w:val="ConsPlusNormal"/>
              <w:jc w:val="center"/>
            </w:pPr>
            <w:r>
              <w:t>________________________________________________________________</w:t>
            </w:r>
          </w:p>
          <w:p w:rsidR="003B3243" w:rsidRDefault="00801BAD">
            <w:pPr>
              <w:pStyle w:val="ConsPlusNormal"/>
              <w:jc w:val="center"/>
            </w:pPr>
            <w:r>
              <w:t>(без ограничения, частичное ограничение, полное ограничение)</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Вырубка зеленых насаждений (деревья, кустарники):</w:t>
            </w:r>
          </w:p>
        </w:tc>
      </w:tr>
      <w:tr w:rsidR="003B3243">
        <w:tc>
          <w:tcPr>
            <w:tcW w:w="624" w:type="dxa"/>
            <w:tcBorders>
              <w:top w:val="single" w:sz="4" w:space="0" w:color="auto"/>
              <w:bottom w:val="single" w:sz="4" w:space="0" w:color="auto"/>
            </w:tcBorders>
            <w:vAlign w:val="center"/>
          </w:tcPr>
          <w:p w:rsidR="003B3243" w:rsidRDefault="003B3243">
            <w:pPr>
              <w:pStyle w:val="ConsPlusNormal"/>
            </w:pPr>
          </w:p>
        </w:tc>
        <w:tc>
          <w:tcPr>
            <w:tcW w:w="8447" w:type="dxa"/>
            <w:gridSpan w:val="2"/>
            <w:tcBorders>
              <w:top w:val="none" w:sz="4" w:space="0" w:color="000000"/>
              <w:bottom w:val="none" w:sz="4" w:space="0" w:color="000000"/>
              <w:right w:val="none" w:sz="4" w:space="0" w:color="000000"/>
            </w:tcBorders>
            <w:vAlign w:val="center"/>
          </w:tcPr>
          <w:p w:rsidR="003B3243" w:rsidRDefault="00801BAD">
            <w:pPr>
              <w:pStyle w:val="ConsPlusNormal"/>
              <w:jc w:val="both"/>
            </w:pPr>
            <w:r>
              <w:t>Санитарная вырубка в охранной зоне инженерных сетей</w:t>
            </w:r>
          </w:p>
        </w:tc>
      </w:tr>
      <w:tr w:rsidR="003B3243">
        <w:tc>
          <w:tcPr>
            <w:tcW w:w="624" w:type="dxa"/>
            <w:tcBorders>
              <w:top w:val="single" w:sz="4" w:space="0" w:color="auto"/>
              <w:bottom w:val="single" w:sz="4" w:space="0" w:color="auto"/>
            </w:tcBorders>
            <w:vAlign w:val="center"/>
          </w:tcPr>
          <w:p w:rsidR="003B3243" w:rsidRDefault="003B3243">
            <w:pPr>
              <w:pStyle w:val="ConsPlusNormal"/>
            </w:pPr>
          </w:p>
        </w:tc>
        <w:tc>
          <w:tcPr>
            <w:tcW w:w="8447" w:type="dxa"/>
            <w:gridSpan w:val="2"/>
            <w:tcBorders>
              <w:top w:val="none" w:sz="4" w:space="0" w:color="000000"/>
              <w:bottom w:val="none" w:sz="4" w:space="0" w:color="000000"/>
              <w:right w:val="none" w:sz="4" w:space="0" w:color="000000"/>
            </w:tcBorders>
            <w:vAlign w:val="center"/>
          </w:tcPr>
          <w:p w:rsidR="003B3243" w:rsidRDefault="00801BAD">
            <w:pPr>
              <w:pStyle w:val="ConsPlusNormal"/>
              <w:jc w:val="both"/>
            </w:pPr>
            <w:r>
              <w:t>Без вырубки</w:t>
            </w:r>
          </w:p>
        </w:tc>
      </w:tr>
      <w:tr w:rsidR="003B3243">
        <w:tc>
          <w:tcPr>
            <w:tcW w:w="624" w:type="dxa"/>
            <w:tcBorders>
              <w:top w:val="single" w:sz="4" w:space="0" w:color="auto"/>
              <w:bottom w:val="single" w:sz="4" w:space="0" w:color="auto"/>
            </w:tcBorders>
            <w:vAlign w:val="center"/>
          </w:tcPr>
          <w:p w:rsidR="003B3243" w:rsidRDefault="003B3243">
            <w:pPr>
              <w:pStyle w:val="ConsPlusNormal"/>
            </w:pPr>
          </w:p>
        </w:tc>
        <w:tc>
          <w:tcPr>
            <w:tcW w:w="8447" w:type="dxa"/>
            <w:gridSpan w:val="2"/>
            <w:tcBorders>
              <w:top w:val="none" w:sz="4" w:space="0" w:color="000000"/>
              <w:bottom w:val="none" w:sz="4" w:space="0" w:color="000000"/>
              <w:right w:val="none" w:sz="4" w:space="0" w:color="000000"/>
            </w:tcBorders>
          </w:tcPr>
          <w:p w:rsidR="003B3243" w:rsidRDefault="00801BAD">
            <w:pPr>
              <w:pStyle w:val="ConsPlusNormal"/>
              <w:jc w:val="both"/>
            </w:pPr>
            <w:r>
              <w:t>Вырубка зеленых насаждений, мешающих проведению работ</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pPr>
            <w:r>
              <w:t>Работы будут производиться (нужное отметить знаком "V"):</w:t>
            </w:r>
          </w:p>
        </w:tc>
      </w:tr>
      <w:tr w:rsidR="003B3243">
        <w:tc>
          <w:tcPr>
            <w:tcW w:w="624" w:type="dxa"/>
            <w:tcBorders>
              <w:top w:val="single" w:sz="4" w:space="0" w:color="auto"/>
              <w:bottom w:val="single" w:sz="4" w:space="0" w:color="auto"/>
            </w:tcBorders>
            <w:vAlign w:val="center"/>
          </w:tcPr>
          <w:p w:rsidR="003B3243" w:rsidRDefault="003B3243">
            <w:pPr>
              <w:pStyle w:val="ConsPlusNormal"/>
            </w:pPr>
          </w:p>
        </w:tc>
        <w:tc>
          <w:tcPr>
            <w:tcW w:w="8447" w:type="dxa"/>
            <w:gridSpan w:val="2"/>
            <w:tcBorders>
              <w:top w:val="none" w:sz="4" w:space="0" w:color="000000"/>
              <w:bottom w:val="none" w:sz="4" w:space="0" w:color="000000"/>
              <w:right w:val="none" w:sz="4" w:space="0" w:color="000000"/>
            </w:tcBorders>
          </w:tcPr>
          <w:p w:rsidR="003B3243" w:rsidRDefault="00801BAD">
            <w:pPr>
              <w:pStyle w:val="ConsPlusNormal"/>
              <w:jc w:val="both"/>
            </w:pPr>
            <w:r>
              <w:t>хозяйственным способом;</w:t>
            </w:r>
          </w:p>
        </w:tc>
      </w:tr>
      <w:tr w:rsidR="003B3243">
        <w:tc>
          <w:tcPr>
            <w:tcW w:w="624" w:type="dxa"/>
            <w:tcBorders>
              <w:top w:val="single" w:sz="4" w:space="0" w:color="auto"/>
              <w:bottom w:val="single" w:sz="4" w:space="0" w:color="auto"/>
            </w:tcBorders>
            <w:vAlign w:val="center"/>
          </w:tcPr>
          <w:p w:rsidR="003B3243" w:rsidRDefault="003B3243">
            <w:pPr>
              <w:pStyle w:val="ConsPlusNormal"/>
            </w:pPr>
          </w:p>
        </w:tc>
        <w:tc>
          <w:tcPr>
            <w:tcW w:w="8447" w:type="dxa"/>
            <w:gridSpan w:val="2"/>
            <w:tcBorders>
              <w:top w:val="none" w:sz="4" w:space="0" w:color="000000"/>
              <w:bottom w:val="none" w:sz="4" w:space="0" w:color="000000"/>
              <w:right w:val="none" w:sz="4" w:space="0" w:color="000000"/>
            </w:tcBorders>
          </w:tcPr>
          <w:p w:rsidR="003B3243" w:rsidRDefault="00801BAD">
            <w:pPr>
              <w:pStyle w:val="ConsPlusNormal"/>
              <w:jc w:val="both"/>
            </w:pPr>
            <w:r>
              <w:t>подрядным способом в соответствии с договором N __ от "__" ____ 20__</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center"/>
            </w:pPr>
            <w:r>
              <w:t>________________________________________________________________</w:t>
            </w:r>
          </w:p>
          <w:p w:rsidR="003B3243" w:rsidRDefault="00801BAD">
            <w:pPr>
              <w:pStyle w:val="ConsPlusNormal"/>
              <w:jc w:val="center"/>
            </w:pPr>
            <w:r>
              <w:t>(наименование организации, ИНН, юридический и почтовый адрес, Ф.И.О. руководителя, номер телефона, либо данные об индивидуальном предпринимателе)</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ind w:firstLine="283"/>
              <w:jc w:val="both"/>
            </w:pPr>
            <w:r>
              <w:t>На "___" ____________ 20__ г. подтверждаю обеспеченность объекта соответствующими механизмами, автотранспортом, рабочей силой, инвентарным оборудованием и финансированием в достаточном объеме.</w:t>
            </w:r>
          </w:p>
          <w:p w:rsidR="003B3243" w:rsidRDefault="00801BAD">
            <w:pPr>
              <w:pStyle w:val="ConsPlusNormal"/>
              <w:ind w:firstLine="283"/>
              <w:jc w:val="both"/>
            </w:pPr>
            <w:r>
              <w:t xml:space="preserve">По окончании производства специальных инженерных работ гарантирую квалифицированное выполнение всего комплекса </w:t>
            </w:r>
            <w:proofErr w:type="spellStart"/>
            <w:r>
              <w:t>благоустроительных</w:t>
            </w:r>
            <w:proofErr w:type="spellEnd"/>
            <w:r>
              <w:t xml:space="preserve"> работ в согласованные сроки.</w:t>
            </w:r>
          </w:p>
          <w:p w:rsidR="003B3243" w:rsidRDefault="00801BAD">
            <w:pPr>
              <w:pStyle w:val="ConsPlusNormal"/>
              <w:ind w:firstLine="283"/>
              <w:jc w:val="both"/>
            </w:pPr>
            <w:r>
              <w:t>В период гарантийного срока 5 лет на магистралях, улицах городского и районного значения, имеющих твердое покрытие; не менее 3 лет на местных проездах, тротуарах и прочих территориях после завершения работ заказчиком работ контролируется состояние объекта. При возникновении просадок грунта и деформаций дорожного полотна в течение суток с момента выявления просадок грунта, деформации дорожного полотна заказчиком принимаются меры к их ликвидации.</w:t>
            </w:r>
          </w:p>
          <w:p w:rsidR="003B3243" w:rsidRDefault="00801BAD">
            <w:pPr>
              <w:pStyle w:val="ConsPlusNormal"/>
              <w:ind w:firstLine="283"/>
              <w:jc w:val="both"/>
            </w:pPr>
            <w:r>
              <w:t xml:space="preserve">О необходимости согласования производства работ с владельцами сетей и коммуникаций в месте производства работ </w:t>
            </w:r>
            <w:proofErr w:type="gramStart"/>
            <w:r>
              <w:t>проинформирован</w:t>
            </w:r>
            <w:proofErr w:type="gramEnd"/>
            <w:r>
              <w:t>.</w:t>
            </w:r>
          </w:p>
          <w:p w:rsidR="003B3243" w:rsidRDefault="00801BAD">
            <w:pPr>
              <w:pStyle w:val="ConsPlusNormal"/>
              <w:ind w:firstLine="283"/>
              <w:jc w:val="both"/>
            </w:pPr>
            <w:r>
              <w:t xml:space="preserve">В случае появления необходимости сноса зеленых насаждений о необходимости получения ордера </w:t>
            </w:r>
            <w:proofErr w:type="gramStart"/>
            <w:r>
              <w:t>проинформирован</w:t>
            </w:r>
            <w:proofErr w:type="gramEnd"/>
            <w:r>
              <w:t>.</w:t>
            </w:r>
          </w:p>
          <w:p w:rsidR="003B3243" w:rsidRDefault="00801BAD">
            <w:pPr>
              <w:pStyle w:val="ConsPlusNormal"/>
              <w:ind w:firstLine="283"/>
              <w:jc w:val="both"/>
            </w:pPr>
            <w:r>
              <w:t xml:space="preserve">В случае увеличения объемов и площадей под производство работ о необходимости получения нового разрешения (ордера) </w:t>
            </w:r>
            <w:proofErr w:type="gramStart"/>
            <w:r>
              <w:t>проинформирован</w:t>
            </w:r>
            <w:proofErr w:type="gramEnd"/>
            <w:r>
              <w:t>.</w:t>
            </w:r>
          </w:p>
          <w:p w:rsidR="003B3243" w:rsidRDefault="00801BAD">
            <w:pPr>
              <w:pStyle w:val="ConsPlusNormal"/>
              <w:ind w:firstLine="283"/>
              <w:jc w:val="both"/>
            </w:pPr>
            <w:r>
              <w:t>Ответственность за повреждение коммуникаций при проведении работ и их полное восстановление беру на себя.</w:t>
            </w:r>
          </w:p>
          <w:p w:rsidR="003B3243" w:rsidRDefault="00801BAD">
            <w:pPr>
              <w:pStyle w:val="ConsPlusNormal"/>
              <w:ind w:firstLine="283"/>
              <w:jc w:val="both"/>
            </w:pPr>
            <w:r>
              <w:t xml:space="preserve">Ответственность за соответствие проводимых видов работ разрешенным видам в зонах охраны объектов культурного наследия, в соответствии Федеральный </w:t>
            </w:r>
            <w:hyperlink r:id="rId28" w:tooltip="https://login.consultant.ru/link/?req=doc&amp;base=RZB&amp;n=493188" w:history="1">
              <w:r>
                <w:rPr>
                  <w:color w:val="0000FF"/>
                </w:rPr>
                <w:t>закон</w:t>
              </w:r>
            </w:hyperlink>
            <w:r>
              <w:t xml:space="preserve"> от 25.06.2002 N 73-ФЗ "Об объектах культурного наследия (памятниках истории и культуры) народов Российской Федерации", беру на себя.</w:t>
            </w:r>
          </w:p>
          <w:p w:rsidR="003B3243" w:rsidRDefault="00801BAD">
            <w:pPr>
              <w:pStyle w:val="ConsPlusNormal"/>
              <w:ind w:firstLine="283"/>
              <w:jc w:val="both"/>
            </w:pPr>
            <w:r>
              <w:t xml:space="preserve">Об ответственности за незаконный спил (снос) зеленых насаждений и соблюдение правил благоустройства согласно </w:t>
            </w:r>
            <w:hyperlink r:id="rId29" w:tooltip="https://login.consultant.ru/link/?req=doc&amp;base=RLAW187&amp;n=324510" w:history="1">
              <w:r>
                <w:rPr>
                  <w:color w:val="0000FF"/>
                </w:rPr>
                <w:t>Кодексу</w:t>
              </w:r>
            </w:hyperlink>
            <w:r>
              <w:t xml:space="preserve"> Нижегородской области об административных правонарушениях и </w:t>
            </w:r>
            <w:hyperlink r:id="rId30" w:tooltip="https://login.consultant.ru/link/?req=doc&amp;base=RZB&amp;n=517484" w:history="1">
              <w:r>
                <w:rPr>
                  <w:color w:val="0000FF"/>
                </w:rPr>
                <w:t>Кодексу</w:t>
              </w:r>
            </w:hyperlink>
            <w:r>
              <w:t xml:space="preserve"> Российской Федерации об административных правонарушениях предупрежден.</w:t>
            </w:r>
          </w:p>
          <w:p w:rsidR="003B3243" w:rsidRDefault="00801BAD">
            <w:pPr>
              <w:pStyle w:val="ConsPlusNormal"/>
              <w:ind w:firstLine="283"/>
              <w:jc w:val="both"/>
            </w:pPr>
            <w:r>
              <w:t xml:space="preserve">Работы на территории городского округа город Нижний Новгород производить только при соблюдении и выполнении </w:t>
            </w:r>
            <w:proofErr w:type="gramStart"/>
            <w:r>
              <w:t xml:space="preserve">требований </w:t>
            </w:r>
            <w:hyperlink r:id="rId31" w:tooltip="https://login.consultant.ru/link/?req=doc&amp;base=RLAW187&amp;n=315105&amp;dst=3" w:history="1">
              <w:r>
                <w:rPr>
                  <w:color w:val="0000FF"/>
                </w:rPr>
                <w:t>Правил</w:t>
              </w:r>
            </w:hyperlink>
            <w:r>
              <w:t xml:space="preserve"> благоустройства территории муниципального </w:t>
            </w:r>
            <w:r>
              <w:lastRenderedPageBreak/>
              <w:t>образования городской округ</w:t>
            </w:r>
            <w:proofErr w:type="gramEnd"/>
            <w:r>
              <w:t xml:space="preserve"> город Нижний Новгород, утвержденных Решением Городской Думы г. </w:t>
            </w:r>
            <w:proofErr w:type="spellStart"/>
            <w:r>
              <w:t>Н.Новгорода</w:t>
            </w:r>
            <w:proofErr w:type="spellEnd"/>
            <w:r>
              <w:t xml:space="preserve"> от 26.12.2018 N 272.</w:t>
            </w:r>
          </w:p>
          <w:p w:rsidR="003B3243" w:rsidRDefault="00801BAD">
            <w:pPr>
              <w:pStyle w:val="ConsPlusNormal"/>
              <w:ind w:firstLine="283"/>
              <w:jc w:val="both"/>
            </w:pPr>
            <w:r>
              <w:t>Достоверность и полноту указанных сведений подтверждаю.</w:t>
            </w:r>
          </w:p>
          <w:p w:rsidR="003B3243" w:rsidRDefault="00801BAD">
            <w:pPr>
              <w:pStyle w:val="ConsPlusNormal"/>
              <w:jc w:val="both"/>
            </w:pPr>
            <w:r>
              <w:t>Оформление согласований и получение разрешения (ордера) доверяю:</w:t>
            </w:r>
          </w:p>
          <w:p w:rsidR="003B3243" w:rsidRDefault="00801BAD">
            <w:pPr>
              <w:pStyle w:val="ConsPlusNormal"/>
              <w:jc w:val="center"/>
            </w:pPr>
            <w:r>
              <w:t>________________________________________________________________</w:t>
            </w:r>
          </w:p>
          <w:p w:rsidR="003B3243" w:rsidRDefault="00801BAD">
            <w:pPr>
              <w:pStyle w:val="ConsPlusNormal"/>
              <w:jc w:val="center"/>
            </w:pPr>
            <w:r>
              <w:t>(должность, Ф.И.О., телефон, доверенность N и дата)</w:t>
            </w:r>
          </w:p>
        </w:tc>
      </w:tr>
      <w:tr w:rsidR="003B3243">
        <w:tc>
          <w:tcPr>
            <w:tcW w:w="9071" w:type="dxa"/>
            <w:gridSpan w:val="3"/>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lastRenderedPageBreak/>
              <w:t>Подпись руководителя</w:t>
            </w:r>
          </w:p>
          <w:p w:rsidR="003B3243" w:rsidRDefault="00801BAD">
            <w:pPr>
              <w:pStyle w:val="ConsPlusNormal"/>
              <w:jc w:val="both"/>
            </w:pPr>
            <w:r>
              <w:t>организации Заказчика</w:t>
            </w:r>
            <w:proofErr w:type="gramStart"/>
            <w:r>
              <w:t xml:space="preserve"> __________________________ (__________________)</w:t>
            </w:r>
            <w:proofErr w:type="gramEnd"/>
          </w:p>
          <w:p w:rsidR="003B3243" w:rsidRDefault="00801BAD">
            <w:pPr>
              <w:pStyle w:val="ConsPlusNormal"/>
              <w:jc w:val="center"/>
            </w:pPr>
            <w:r>
              <w:t>М.П.</w:t>
            </w:r>
          </w:p>
          <w:p w:rsidR="003B3243" w:rsidRDefault="00801BAD">
            <w:pPr>
              <w:pStyle w:val="ConsPlusNormal"/>
              <w:jc w:val="both"/>
            </w:pPr>
            <w:r>
              <w:t>Подпись руководителя</w:t>
            </w:r>
          </w:p>
          <w:p w:rsidR="003B3243" w:rsidRDefault="00801BAD">
            <w:pPr>
              <w:pStyle w:val="ConsPlusNormal"/>
              <w:jc w:val="both"/>
            </w:pPr>
            <w:r>
              <w:t>организации Производителя работ</w:t>
            </w:r>
            <w:proofErr w:type="gramStart"/>
            <w:r>
              <w:t xml:space="preserve"> _________________ (__________________)</w:t>
            </w:r>
            <w:proofErr w:type="gramEnd"/>
          </w:p>
          <w:p w:rsidR="003B3243" w:rsidRDefault="00801BAD">
            <w:pPr>
              <w:pStyle w:val="ConsPlusNormal"/>
              <w:jc w:val="center"/>
            </w:pPr>
            <w:r>
              <w:t>М.П.</w:t>
            </w:r>
          </w:p>
        </w:tc>
      </w:tr>
    </w:tbl>
    <w:p w:rsidR="003B3243" w:rsidRDefault="003B3243">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801BAD">
      <w:pPr>
        <w:pStyle w:val="ConsPlusNormal"/>
        <w:jc w:val="right"/>
        <w:outlineLvl w:val="1"/>
      </w:pPr>
      <w:r>
        <w:lastRenderedPageBreak/>
        <w:t>Приложение N 5</w:t>
      </w:r>
    </w:p>
    <w:p w:rsidR="003B3243" w:rsidRDefault="00801BAD">
      <w:pPr>
        <w:pStyle w:val="ConsPlusNormal"/>
        <w:jc w:val="right"/>
      </w:pPr>
      <w:r>
        <w:t>к Регламенту</w:t>
      </w:r>
    </w:p>
    <w:p w:rsidR="003B3243" w:rsidRDefault="003B3243">
      <w:pPr>
        <w:pStyle w:val="ConsPlusNormal"/>
        <w:spacing w:after="1"/>
      </w:pPr>
    </w:p>
    <w:p w:rsidR="003B3243" w:rsidRDefault="003B3243">
      <w:pPr>
        <w:pStyle w:val="ConsPlusNormal"/>
        <w:ind w:firstLine="540"/>
        <w:jc w:val="both"/>
      </w:pPr>
    </w:p>
    <w:p w:rsidR="003B3243" w:rsidRDefault="00801BAD">
      <w:pPr>
        <w:pStyle w:val="ConsPlusNonformat"/>
        <w:jc w:val="both"/>
      </w:pPr>
      <w:r>
        <w:t xml:space="preserve">                                 Кому _____________________________________</w:t>
      </w:r>
    </w:p>
    <w:p w:rsidR="003B3243" w:rsidRDefault="00801BAD">
      <w:pPr>
        <w:pStyle w:val="ConsPlusNonformat"/>
        <w:jc w:val="both"/>
      </w:pPr>
      <w:r>
        <w:t xml:space="preserve">                                 Ф.И.О. заявителя</w:t>
      </w:r>
    </w:p>
    <w:p w:rsidR="003B3243" w:rsidRDefault="00801BAD">
      <w:pPr>
        <w:pStyle w:val="ConsPlusNonformat"/>
        <w:jc w:val="both"/>
      </w:pPr>
      <w:r>
        <w:t xml:space="preserve">                                 __________________________________________</w:t>
      </w:r>
    </w:p>
    <w:p w:rsidR="003B3243" w:rsidRDefault="00801BAD">
      <w:pPr>
        <w:pStyle w:val="ConsPlusNonformat"/>
        <w:jc w:val="both"/>
      </w:pPr>
      <w:r>
        <w:t xml:space="preserve">                                 Паспортные данные ________________________</w:t>
      </w:r>
    </w:p>
    <w:p w:rsidR="003B3243" w:rsidRDefault="00801BAD">
      <w:pPr>
        <w:pStyle w:val="ConsPlusNonformat"/>
        <w:jc w:val="both"/>
      </w:pPr>
      <w:r>
        <w:t xml:space="preserve">                                 __________________________________________</w:t>
      </w:r>
    </w:p>
    <w:p w:rsidR="003B3243" w:rsidRDefault="003B3243">
      <w:pPr>
        <w:pStyle w:val="ConsPlusNonformat"/>
        <w:jc w:val="both"/>
      </w:pPr>
    </w:p>
    <w:p w:rsidR="003B3243" w:rsidRDefault="00801BAD">
      <w:pPr>
        <w:pStyle w:val="ConsPlusNonformat"/>
        <w:jc w:val="both"/>
      </w:pPr>
      <w:bookmarkStart w:id="6" w:name="P911"/>
      <w:bookmarkEnd w:id="6"/>
      <w:r>
        <w:t xml:space="preserve">                                Уведомление</w:t>
      </w:r>
    </w:p>
    <w:p w:rsidR="003B3243" w:rsidRDefault="00801BAD">
      <w:pPr>
        <w:pStyle w:val="ConsPlusNonformat"/>
        <w:jc w:val="both"/>
      </w:pPr>
      <w:r>
        <w:t xml:space="preserve">                       об отказе в приеме документов</w:t>
      </w:r>
    </w:p>
    <w:p w:rsidR="003B3243" w:rsidRDefault="00801BAD">
      <w:pPr>
        <w:pStyle w:val="ConsPlusNonformat"/>
        <w:jc w:val="both"/>
      </w:pPr>
      <w:r>
        <w:t xml:space="preserve">                  для предоставления муниципальной услуги</w:t>
      </w:r>
    </w:p>
    <w:p w:rsidR="003B3243" w:rsidRDefault="003B3243">
      <w:pPr>
        <w:pStyle w:val="ConsPlusNonformat"/>
        <w:jc w:val="both"/>
      </w:pPr>
    </w:p>
    <w:p w:rsidR="003B3243" w:rsidRDefault="00801BAD">
      <w:pPr>
        <w:pStyle w:val="ConsPlusNonformat"/>
        <w:jc w:val="both"/>
      </w:pPr>
      <w:r>
        <w:t>Рассмотрев  Ваше  заявление, а также прилагающийся к нему пакет документов,</w:t>
      </w:r>
    </w:p>
    <w:p w:rsidR="003B3243" w:rsidRDefault="00801BAD">
      <w:pPr>
        <w:pStyle w:val="ConsPlusNonformat"/>
        <w:jc w:val="both"/>
      </w:pPr>
      <w:r>
        <w:t>отказываем  в  приеме  документов  для  предоставления муниципальной услуги</w:t>
      </w:r>
    </w:p>
    <w:p w:rsidR="003B3243" w:rsidRDefault="00801BAD">
      <w:pPr>
        <w:pStyle w:val="ConsPlusNonformat"/>
        <w:jc w:val="both"/>
      </w:pPr>
      <w:r>
        <w:t>ввиду  несоответствия пакета документов установленному Регламентом перечню,</w:t>
      </w:r>
    </w:p>
    <w:p w:rsidR="003B3243" w:rsidRDefault="00801BAD">
      <w:pPr>
        <w:pStyle w:val="ConsPlusNonformat"/>
        <w:jc w:val="both"/>
      </w:pPr>
      <w:r>
        <w:t>а именно:</w:t>
      </w:r>
    </w:p>
    <w:p w:rsidR="003B3243" w:rsidRDefault="003B324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4876"/>
        <w:gridCol w:w="2948"/>
      </w:tblGrid>
      <w:tr w:rsidR="003B3243">
        <w:tc>
          <w:tcPr>
            <w:tcW w:w="1191" w:type="dxa"/>
          </w:tcPr>
          <w:p w:rsidR="003B3243" w:rsidRDefault="00801BAD">
            <w:pPr>
              <w:pStyle w:val="ConsPlusNormal"/>
              <w:jc w:val="center"/>
            </w:pPr>
            <w:r>
              <w:t xml:space="preserve">N </w:t>
            </w:r>
            <w:proofErr w:type="gramStart"/>
            <w:r>
              <w:t>п</w:t>
            </w:r>
            <w:proofErr w:type="gramEnd"/>
            <w:r>
              <w:t>/п</w:t>
            </w:r>
          </w:p>
        </w:tc>
        <w:tc>
          <w:tcPr>
            <w:tcW w:w="4876" w:type="dxa"/>
          </w:tcPr>
          <w:p w:rsidR="003B3243" w:rsidRDefault="00801BAD">
            <w:pPr>
              <w:pStyle w:val="ConsPlusNormal"/>
              <w:jc w:val="center"/>
            </w:pPr>
            <w:r>
              <w:t>Наименование документа</w:t>
            </w:r>
          </w:p>
        </w:tc>
        <w:tc>
          <w:tcPr>
            <w:tcW w:w="2948" w:type="dxa"/>
          </w:tcPr>
          <w:p w:rsidR="003B3243" w:rsidRDefault="00801BAD">
            <w:pPr>
              <w:pStyle w:val="ConsPlusNormal"/>
              <w:jc w:val="center"/>
            </w:pPr>
            <w:r>
              <w:t>Примечание</w:t>
            </w:r>
          </w:p>
        </w:tc>
      </w:tr>
      <w:tr w:rsidR="003B3243">
        <w:tc>
          <w:tcPr>
            <w:tcW w:w="1191" w:type="dxa"/>
          </w:tcPr>
          <w:p w:rsidR="003B3243" w:rsidRDefault="00801BAD">
            <w:pPr>
              <w:pStyle w:val="ConsPlusNormal"/>
              <w:jc w:val="center"/>
            </w:pPr>
            <w:r>
              <w:t>1</w:t>
            </w:r>
          </w:p>
        </w:tc>
        <w:tc>
          <w:tcPr>
            <w:tcW w:w="4876" w:type="dxa"/>
          </w:tcPr>
          <w:p w:rsidR="003B3243" w:rsidRDefault="003B3243">
            <w:pPr>
              <w:pStyle w:val="ConsPlusNormal"/>
            </w:pPr>
          </w:p>
        </w:tc>
        <w:tc>
          <w:tcPr>
            <w:tcW w:w="2948" w:type="dxa"/>
          </w:tcPr>
          <w:p w:rsidR="003B3243" w:rsidRDefault="003B3243">
            <w:pPr>
              <w:pStyle w:val="ConsPlusNormal"/>
            </w:pPr>
          </w:p>
        </w:tc>
      </w:tr>
      <w:tr w:rsidR="003B3243">
        <w:tc>
          <w:tcPr>
            <w:tcW w:w="1191" w:type="dxa"/>
          </w:tcPr>
          <w:p w:rsidR="003B3243" w:rsidRDefault="00801BAD">
            <w:pPr>
              <w:pStyle w:val="ConsPlusNormal"/>
              <w:jc w:val="center"/>
            </w:pPr>
            <w:r>
              <w:t>2</w:t>
            </w:r>
          </w:p>
        </w:tc>
        <w:tc>
          <w:tcPr>
            <w:tcW w:w="4876" w:type="dxa"/>
          </w:tcPr>
          <w:p w:rsidR="003B3243" w:rsidRDefault="003B3243">
            <w:pPr>
              <w:pStyle w:val="ConsPlusNormal"/>
            </w:pPr>
          </w:p>
        </w:tc>
        <w:tc>
          <w:tcPr>
            <w:tcW w:w="2948" w:type="dxa"/>
          </w:tcPr>
          <w:p w:rsidR="003B3243" w:rsidRDefault="003B3243">
            <w:pPr>
              <w:pStyle w:val="ConsPlusNormal"/>
            </w:pPr>
          </w:p>
        </w:tc>
      </w:tr>
      <w:tr w:rsidR="003B3243">
        <w:tc>
          <w:tcPr>
            <w:tcW w:w="1191" w:type="dxa"/>
          </w:tcPr>
          <w:p w:rsidR="003B3243" w:rsidRDefault="00801BAD">
            <w:pPr>
              <w:pStyle w:val="ConsPlusNormal"/>
              <w:jc w:val="center"/>
            </w:pPr>
            <w:r>
              <w:t>3</w:t>
            </w:r>
          </w:p>
        </w:tc>
        <w:tc>
          <w:tcPr>
            <w:tcW w:w="4876" w:type="dxa"/>
          </w:tcPr>
          <w:p w:rsidR="003B3243" w:rsidRDefault="003B3243">
            <w:pPr>
              <w:pStyle w:val="ConsPlusNormal"/>
            </w:pPr>
          </w:p>
        </w:tc>
        <w:tc>
          <w:tcPr>
            <w:tcW w:w="2948" w:type="dxa"/>
          </w:tcPr>
          <w:p w:rsidR="003B3243" w:rsidRDefault="003B3243">
            <w:pPr>
              <w:pStyle w:val="ConsPlusNormal"/>
            </w:pPr>
          </w:p>
        </w:tc>
      </w:tr>
    </w:tbl>
    <w:p w:rsidR="003B3243" w:rsidRDefault="003B3243">
      <w:pPr>
        <w:pStyle w:val="ConsPlusNormal"/>
        <w:ind w:firstLine="540"/>
        <w:jc w:val="both"/>
      </w:pPr>
    </w:p>
    <w:p w:rsidR="003B3243" w:rsidRDefault="00801BAD">
      <w:pPr>
        <w:pStyle w:val="ConsPlusNonformat"/>
        <w:jc w:val="both"/>
      </w:pPr>
      <w:r>
        <w:t xml:space="preserve">    Стандарт   предоставления   муниципальной   услуги   определен  </w:t>
      </w:r>
      <w:hyperlink r:id="rId32" w:tooltip="https://login.consultant.ru/link/?req=doc&amp;base=RZB&amp;n=511331&amp;dst=100117" w:history="1">
        <w:r>
          <w:rPr>
            <w:color w:val="0000FF"/>
          </w:rPr>
          <w:t>ст.  14</w:t>
        </w:r>
      </w:hyperlink>
    </w:p>
    <w:p w:rsidR="003B3243" w:rsidRDefault="00801BAD">
      <w:pPr>
        <w:pStyle w:val="ConsPlusNonformat"/>
        <w:jc w:val="both"/>
      </w:pPr>
      <w:r>
        <w:t>Федерального  закона  от 27.07.2010 N 210-ФЗ "Об организации предоставления</w:t>
      </w:r>
    </w:p>
    <w:p w:rsidR="003B3243" w:rsidRDefault="00801BAD">
      <w:pPr>
        <w:pStyle w:val="ConsPlusNonformat"/>
        <w:jc w:val="both"/>
      </w:pPr>
      <w:r>
        <w:t xml:space="preserve">государственных   и   муниципальных   услуг",   а   также  </w:t>
      </w:r>
      <w:proofErr w:type="gramStart"/>
      <w:r>
        <w:t>административным</w:t>
      </w:r>
      <w:proofErr w:type="gramEnd"/>
    </w:p>
    <w:p w:rsidR="003B3243" w:rsidRDefault="00801BAD">
      <w:pPr>
        <w:pStyle w:val="ConsPlusNonformat"/>
        <w:jc w:val="both"/>
      </w:pPr>
      <w:r>
        <w:t>регламентом   администрации  города  Нижнего  Новгорода  по  предоставлению</w:t>
      </w:r>
    </w:p>
    <w:p w:rsidR="003B3243" w:rsidRDefault="00801BAD">
      <w:pPr>
        <w:pStyle w:val="ConsPlusNonformat"/>
        <w:jc w:val="both"/>
      </w:pPr>
      <w:r>
        <w:t xml:space="preserve">муниципальной  услуги  "Выдача  ордера  на проведение </w:t>
      </w:r>
      <w:proofErr w:type="gramStart"/>
      <w:r>
        <w:t>земляных</w:t>
      </w:r>
      <w:proofErr w:type="gramEnd"/>
      <w:r>
        <w:t>, ремонтных и</w:t>
      </w:r>
    </w:p>
    <w:p w:rsidR="003B3243" w:rsidRDefault="00801BAD">
      <w:pPr>
        <w:pStyle w:val="ConsPlusNonformat"/>
        <w:jc w:val="both"/>
      </w:pPr>
      <w:r>
        <w:t>иных видов работ на территории городского округа город Нижний Новгород".</w:t>
      </w:r>
    </w:p>
    <w:p w:rsidR="003B3243" w:rsidRDefault="00801BAD">
      <w:pPr>
        <w:pStyle w:val="ConsPlusNonformat"/>
        <w:jc w:val="both"/>
      </w:pPr>
      <w:r>
        <w:t xml:space="preserve">    После  устранения  обстоятельств,  послуживших  основанием для отказа </w:t>
      </w:r>
      <w:proofErr w:type="gramStart"/>
      <w:r>
        <w:t>в</w:t>
      </w:r>
      <w:proofErr w:type="gramEnd"/>
    </w:p>
    <w:p w:rsidR="003B3243" w:rsidRDefault="00801BAD">
      <w:pPr>
        <w:pStyle w:val="ConsPlusNonformat"/>
        <w:jc w:val="both"/>
      </w:pPr>
      <w:proofErr w:type="gramStart"/>
      <w:r>
        <w:t>приеме</w:t>
      </w:r>
      <w:proofErr w:type="gramEnd"/>
      <w:r>
        <w:t xml:space="preserve">  документов, необходимых для предоставления муниципальной услуги, Вы</w:t>
      </w:r>
    </w:p>
    <w:p w:rsidR="003B3243" w:rsidRDefault="00801BAD">
      <w:pPr>
        <w:pStyle w:val="ConsPlusNonformat"/>
        <w:jc w:val="both"/>
      </w:pPr>
      <w:r>
        <w:t>имеете право повторно обратиться за предоставлением муниципальной услуги.</w:t>
      </w:r>
    </w:p>
    <w:p w:rsidR="003B3243" w:rsidRDefault="00801BAD">
      <w:pPr>
        <w:pStyle w:val="ConsPlusNonformat"/>
        <w:jc w:val="both"/>
      </w:pPr>
      <w:r>
        <w:t>__________________________ _________ ________________ "__" ______ 20__ года</w:t>
      </w:r>
    </w:p>
    <w:p w:rsidR="003B3243" w:rsidRDefault="00801BAD">
      <w:pPr>
        <w:pStyle w:val="ConsPlusNonformat"/>
        <w:jc w:val="both"/>
      </w:pPr>
      <w:r>
        <w:t xml:space="preserve">  </w:t>
      </w:r>
      <w:proofErr w:type="gramStart"/>
      <w:r>
        <w:t>(должность сотрудника    (подпись)     (Ф.И.О.)</w:t>
      </w:r>
      <w:proofErr w:type="gramEnd"/>
    </w:p>
    <w:p w:rsidR="003B3243" w:rsidRDefault="00801BAD">
      <w:pPr>
        <w:pStyle w:val="ConsPlusNonformat"/>
        <w:jc w:val="both"/>
      </w:pPr>
      <w:r>
        <w:t xml:space="preserve">        МКУ "АТИ</w:t>
      </w:r>
    </w:p>
    <w:p w:rsidR="003B3243" w:rsidRDefault="00801BAD">
      <w:pPr>
        <w:pStyle w:val="ConsPlusNonformat"/>
        <w:jc w:val="both"/>
      </w:pPr>
      <w:r>
        <w:t xml:space="preserve">   г. Нижнего Новгорода"</w:t>
      </w:r>
    </w:p>
    <w:p w:rsidR="003B3243" w:rsidRDefault="00801BAD">
      <w:pPr>
        <w:pStyle w:val="ConsPlusNonformat"/>
        <w:jc w:val="both"/>
      </w:pPr>
      <w:r>
        <w:t xml:space="preserve">       или ГБУ НО</w:t>
      </w:r>
    </w:p>
    <w:p w:rsidR="003B3243" w:rsidRDefault="00801BAD">
      <w:pPr>
        <w:pStyle w:val="ConsPlusNonformat"/>
        <w:jc w:val="both"/>
      </w:pPr>
      <w:r>
        <w:t xml:space="preserve">   </w:t>
      </w:r>
      <w:proofErr w:type="gramStart"/>
      <w:r>
        <w:t>"Уполномоченный МФЦ")</w:t>
      </w:r>
      <w:proofErr w:type="gramEnd"/>
    </w:p>
    <w:p w:rsidR="003B3243" w:rsidRDefault="003B3243">
      <w:pPr>
        <w:pStyle w:val="ConsPlusNonformat"/>
        <w:jc w:val="both"/>
      </w:pPr>
    </w:p>
    <w:p w:rsidR="003B3243" w:rsidRDefault="00801BAD">
      <w:pPr>
        <w:pStyle w:val="ConsPlusNonformat"/>
        <w:jc w:val="both"/>
      </w:pPr>
      <w:r>
        <w:t>Настоящий отказ вручен "__" __________ 20___ года</w:t>
      </w:r>
    </w:p>
    <w:p w:rsidR="003B3243" w:rsidRDefault="00801BAD">
      <w:pPr>
        <w:pStyle w:val="ConsPlusNonformat"/>
        <w:jc w:val="both"/>
      </w:pPr>
      <w:r>
        <w:t>___________________________________________________________________________</w:t>
      </w:r>
    </w:p>
    <w:p w:rsidR="003B3243" w:rsidRDefault="00801BAD">
      <w:pPr>
        <w:pStyle w:val="ConsPlusNonformat"/>
        <w:jc w:val="both"/>
      </w:pPr>
      <w:r>
        <w:t xml:space="preserve">   </w:t>
      </w:r>
      <w:proofErr w:type="gramStart"/>
      <w:r>
        <w:t>(подпись, должность, Ф.И.О. представителя, реквизиты доверенности для</w:t>
      </w:r>
      <w:proofErr w:type="gramEnd"/>
    </w:p>
    <w:p w:rsidR="003B3243" w:rsidRDefault="00801BAD">
      <w:pPr>
        <w:pStyle w:val="ConsPlusNonformat"/>
        <w:jc w:val="both"/>
      </w:pPr>
      <w:r>
        <w:t xml:space="preserve">               представителя, действующего по доверенности)</w:t>
      </w: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801BAD">
      <w:pPr>
        <w:pStyle w:val="ConsPlusNormal"/>
        <w:jc w:val="right"/>
        <w:outlineLvl w:val="1"/>
      </w:pPr>
      <w:bookmarkStart w:id="7" w:name="P958"/>
      <w:bookmarkEnd w:id="7"/>
      <w:r>
        <w:lastRenderedPageBreak/>
        <w:t>Приложение N 6</w:t>
      </w:r>
    </w:p>
    <w:p w:rsidR="003B3243" w:rsidRDefault="00801BAD">
      <w:pPr>
        <w:pStyle w:val="ConsPlusNormal"/>
        <w:jc w:val="right"/>
      </w:pPr>
      <w:r>
        <w:t>к Регламенту</w:t>
      </w:r>
    </w:p>
    <w:p w:rsidR="003B3243" w:rsidRDefault="003B3243">
      <w:pPr>
        <w:pStyle w:val="ConsPlusNormal"/>
        <w:spacing w:after="1"/>
      </w:pPr>
    </w:p>
    <w:p w:rsidR="003B3243" w:rsidRDefault="003B3243">
      <w:pPr>
        <w:pStyle w:val="ConsPlusNormal"/>
        <w:ind w:firstLine="540"/>
        <w:jc w:val="both"/>
      </w:pPr>
    </w:p>
    <w:p w:rsidR="003B3243" w:rsidRDefault="00801BAD">
      <w:pPr>
        <w:pStyle w:val="ConsPlusNormal"/>
        <w:jc w:val="center"/>
      </w:pPr>
      <w:r>
        <w:rPr>
          <w:noProof/>
          <w:position w:val="-205"/>
        </w:rPr>
        <mc:AlternateContent>
          <mc:Choice Requires="wpg">
            <w:drawing>
              <wp:inline distT="0" distB="0" distL="0" distR="0">
                <wp:extent cx="5521960" cy="27495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3"/>
                        <a:stretch/>
                      </pic:blipFill>
                      <pic:spPr bwMode="auto">
                        <a:xfrm>
                          <a:off x="0" y="0"/>
                          <a:ext cx="5521960" cy="2749550"/>
                        </a:xfrm>
                        <a:prstGeom prst="rect">
                          <a:avLst/>
                        </a:prstGeom>
                        <a:noFill/>
                        <a:ln>
                          <a:noFill/>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34.80pt;height:216.50pt;mso-wrap-distance-left:0.00pt;mso-wrap-distance-top:0.00pt;mso-wrap-distance-right:0.00pt;mso-wrap-distance-bottom:0.00pt;" stroked="f">
                <v:path textboxrect="0,0,0,0"/>
                <v:imagedata r:id="rId34" o:title=""/>
              </v:shape>
            </w:pict>
          </mc:Fallback>
        </mc:AlternateContent>
      </w: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801BAD">
      <w:pPr>
        <w:pStyle w:val="ConsPlusNormal"/>
        <w:jc w:val="right"/>
        <w:outlineLvl w:val="1"/>
      </w:pPr>
      <w:r>
        <w:lastRenderedPageBreak/>
        <w:t>Приложение N 7</w:t>
      </w:r>
    </w:p>
    <w:p w:rsidR="003B3243" w:rsidRDefault="00801BAD">
      <w:pPr>
        <w:pStyle w:val="ConsPlusNormal"/>
        <w:jc w:val="right"/>
      </w:pPr>
      <w:r>
        <w:t>к Регламенту</w:t>
      </w:r>
    </w:p>
    <w:p w:rsidR="003B3243" w:rsidRDefault="003B3243">
      <w:pPr>
        <w:pStyle w:val="ConsPlusNormal"/>
        <w:spacing w:after="1"/>
      </w:pPr>
    </w:p>
    <w:p w:rsidR="003B3243" w:rsidRDefault="003B324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4"/>
        <w:gridCol w:w="1531"/>
        <w:gridCol w:w="1564"/>
        <w:gridCol w:w="397"/>
        <w:gridCol w:w="414"/>
        <w:gridCol w:w="1060"/>
        <w:gridCol w:w="1254"/>
        <w:gridCol w:w="1304"/>
        <w:gridCol w:w="1020"/>
      </w:tblGrid>
      <w:tr w:rsidR="003B3243">
        <w:tc>
          <w:tcPr>
            <w:tcW w:w="3599" w:type="dxa"/>
            <w:gridSpan w:val="3"/>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811" w:type="dxa"/>
            <w:gridSpan w:val="2"/>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Кому</w:t>
            </w:r>
          </w:p>
        </w:tc>
        <w:tc>
          <w:tcPr>
            <w:tcW w:w="4638" w:type="dxa"/>
            <w:gridSpan w:val="4"/>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r>
      <w:tr w:rsidR="003B3243">
        <w:tc>
          <w:tcPr>
            <w:tcW w:w="3599" w:type="dxa"/>
            <w:gridSpan w:val="3"/>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811" w:type="dxa"/>
            <w:gridSpan w:val="2"/>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4638" w:type="dxa"/>
            <w:gridSpan w:val="4"/>
            <w:tcBorders>
              <w:top w:val="single" w:sz="4" w:space="0" w:color="auto"/>
              <w:left w:val="none" w:sz="4" w:space="0" w:color="000000"/>
              <w:bottom w:val="single" w:sz="4" w:space="0" w:color="auto"/>
              <w:right w:val="none" w:sz="4" w:space="0" w:color="000000"/>
            </w:tcBorders>
          </w:tcPr>
          <w:p w:rsidR="003B3243" w:rsidRDefault="003B3243">
            <w:pPr>
              <w:pStyle w:val="ConsPlusNormal"/>
            </w:pPr>
          </w:p>
        </w:tc>
      </w:tr>
      <w:tr w:rsidR="003B3243">
        <w:tc>
          <w:tcPr>
            <w:tcW w:w="3599" w:type="dxa"/>
            <w:gridSpan w:val="3"/>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5449" w:type="dxa"/>
            <w:gridSpan w:val="6"/>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(ФИО заявителя)</w:t>
            </w:r>
          </w:p>
        </w:tc>
      </w:tr>
      <w:tr w:rsidR="003B3243">
        <w:tc>
          <w:tcPr>
            <w:tcW w:w="3599" w:type="dxa"/>
            <w:gridSpan w:val="3"/>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811" w:type="dxa"/>
            <w:gridSpan w:val="2"/>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4638" w:type="dxa"/>
            <w:gridSpan w:val="4"/>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r>
      <w:tr w:rsidR="003B3243">
        <w:tc>
          <w:tcPr>
            <w:tcW w:w="3599" w:type="dxa"/>
            <w:gridSpan w:val="3"/>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811" w:type="dxa"/>
            <w:gridSpan w:val="2"/>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4638" w:type="dxa"/>
            <w:gridSpan w:val="4"/>
            <w:tcBorders>
              <w:top w:val="single" w:sz="4" w:space="0" w:color="auto"/>
              <w:left w:val="none" w:sz="4" w:space="0" w:color="000000"/>
              <w:bottom w:val="single" w:sz="4" w:space="0" w:color="auto"/>
              <w:right w:val="none" w:sz="4" w:space="0" w:color="000000"/>
            </w:tcBorders>
          </w:tcPr>
          <w:p w:rsidR="003B3243" w:rsidRDefault="003B3243">
            <w:pPr>
              <w:pStyle w:val="ConsPlusNormal"/>
            </w:pPr>
          </w:p>
        </w:tc>
      </w:tr>
      <w:tr w:rsidR="003B3243">
        <w:tc>
          <w:tcPr>
            <w:tcW w:w="3599" w:type="dxa"/>
            <w:gridSpan w:val="3"/>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5449" w:type="dxa"/>
            <w:gridSpan w:val="6"/>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Документ, удостоверяющий личность ______</w:t>
            </w:r>
          </w:p>
        </w:tc>
      </w:tr>
      <w:tr w:rsidR="003B3243">
        <w:tc>
          <w:tcPr>
            <w:tcW w:w="3599" w:type="dxa"/>
            <w:gridSpan w:val="3"/>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5449" w:type="dxa"/>
            <w:gridSpan w:val="6"/>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r>
      <w:tr w:rsidR="003B3243">
        <w:tc>
          <w:tcPr>
            <w:tcW w:w="3599" w:type="dxa"/>
            <w:gridSpan w:val="3"/>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5449" w:type="dxa"/>
            <w:gridSpan w:val="6"/>
            <w:tcBorders>
              <w:top w:val="single" w:sz="4" w:space="0" w:color="auto"/>
              <w:left w:val="none" w:sz="4" w:space="0" w:color="000000"/>
              <w:bottom w:val="single" w:sz="4" w:space="0" w:color="auto"/>
              <w:right w:val="none" w:sz="4" w:space="0" w:color="000000"/>
            </w:tcBorders>
          </w:tcPr>
          <w:p w:rsidR="003B3243" w:rsidRDefault="003B3243">
            <w:pPr>
              <w:pStyle w:val="ConsPlusNormal"/>
            </w:pPr>
          </w:p>
        </w:tc>
      </w:tr>
      <w:tr w:rsidR="003B3243">
        <w:tc>
          <w:tcPr>
            <w:tcW w:w="3599" w:type="dxa"/>
            <w:gridSpan w:val="3"/>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5449" w:type="dxa"/>
            <w:gridSpan w:val="6"/>
            <w:tcBorders>
              <w:top w:val="single" w:sz="4" w:space="0" w:color="auto"/>
              <w:left w:val="none" w:sz="4" w:space="0" w:color="000000"/>
              <w:bottom w:val="single" w:sz="4" w:space="0" w:color="auto"/>
              <w:right w:val="none" w:sz="4" w:space="0" w:color="000000"/>
            </w:tcBorders>
          </w:tcPr>
          <w:p w:rsidR="003B3243" w:rsidRDefault="003B3243">
            <w:pPr>
              <w:pStyle w:val="ConsPlusNormal"/>
            </w:pPr>
          </w:p>
        </w:tc>
      </w:tr>
      <w:tr w:rsidR="003B3243">
        <w:tc>
          <w:tcPr>
            <w:tcW w:w="9048" w:type="dxa"/>
            <w:gridSpan w:val="9"/>
            <w:tcBorders>
              <w:top w:val="none" w:sz="4" w:space="0" w:color="000000"/>
              <w:left w:val="none" w:sz="4" w:space="0" w:color="000000"/>
              <w:bottom w:val="none" w:sz="4" w:space="0" w:color="000000"/>
              <w:right w:val="none" w:sz="4" w:space="0" w:color="000000"/>
            </w:tcBorders>
          </w:tcPr>
          <w:p w:rsidR="003B3243" w:rsidRDefault="00801BAD">
            <w:pPr>
              <w:pStyle w:val="ConsPlusNormal"/>
              <w:jc w:val="center"/>
            </w:pPr>
            <w:bookmarkStart w:id="8" w:name="P996"/>
            <w:bookmarkEnd w:id="8"/>
            <w:r>
              <w:t>Уведомление об отказе в приеме документов</w:t>
            </w:r>
          </w:p>
        </w:tc>
      </w:tr>
      <w:tr w:rsidR="003B3243">
        <w:tc>
          <w:tcPr>
            <w:tcW w:w="9048" w:type="dxa"/>
            <w:gridSpan w:val="9"/>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proofErr w:type="gramStart"/>
            <w:r>
              <w:t xml:space="preserve">Отделение ГБУ НО "Уполномоченный МФЦ" (далее - 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256" w:tooltip="#P256" w:history="1">
              <w:r>
                <w:rPr>
                  <w:color w:val="0000FF"/>
                </w:rPr>
                <w:t>пунктом 2.9</w:t>
              </w:r>
            </w:hyperlink>
            <w:r>
              <w:t xml:space="preserve"> Административного регламента предоставления муниципальной услуги "Выдача ордера на проведение земляных, ремонтных и иных видов работ на территории городского округа город Нижний Новгород", а именно:</w:t>
            </w:r>
            <w:proofErr w:type="gramEnd"/>
          </w:p>
        </w:tc>
      </w:tr>
      <w:tr w:rsidR="003B3243">
        <w:tc>
          <w:tcPr>
            <w:tcW w:w="504" w:type="dxa"/>
            <w:tcBorders>
              <w:top w:val="none" w:sz="4" w:space="0" w:color="000000"/>
              <w:left w:val="none" w:sz="4" w:space="0" w:color="000000"/>
              <w:bottom w:val="none" w:sz="4" w:space="0" w:color="000000"/>
              <w:right w:val="none" w:sz="4" w:space="0" w:color="000000"/>
            </w:tcBorders>
          </w:tcPr>
          <w:p w:rsidR="003B3243" w:rsidRDefault="00801BAD">
            <w:pPr>
              <w:pStyle w:val="ConsPlusNormal"/>
              <w:jc w:val="center"/>
            </w:pPr>
            <w:r>
              <w:rPr>
                <w:noProof/>
              </w:rPr>
              <mc:AlternateContent>
                <mc:Choice Requires="wpg">
                  <w:drawing>
                    <wp:inline distT="0" distB="0" distL="0" distR="0">
                      <wp:extent cx="136525" cy="1365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stretch/>
                            </pic:blipFill>
                            <pic:spPr bwMode="auto">
                              <a:xfrm>
                                <a:off x="0" y="0"/>
                                <a:ext cx="136525" cy="136525"/>
                              </a:xfrm>
                              <a:prstGeom prst="rect">
                                <a:avLst/>
                              </a:prstGeom>
                              <a:noFill/>
                              <a:ln>
                                <a:noFill/>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0.75pt;height:10.75pt;mso-wrap-distance-left:0.00pt;mso-wrap-distance-top:0.00pt;mso-wrap-distance-right:0.00pt;mso-wrap-distance-bottom:0.00pt;" stroked="f">
                      <v:path textboxrect="0,0,0,0"/>
                      <v:imagedata r:id="rId36" o:title=""/>
                    </v:shape>
                  </w:pict>
                </mc:Fallback>
              </mc:AlternateContent>
            </w:r>
          </w:p>
        </w:tc>
        <w:tc>
          <w:tcPr>
            <w:tcW w:w="8544" w:type="dxa"/>
            <w:gridSpan w:val="8"/>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proofErr w:type="spellStart"/>
            <w:r>
              <w:t>Неустановление</w:t>
            </w:r>
            <w:proofErr w:type="spellEnd"/>
            <w:r>
              <w:t xml:space="preserve"> личности лица, обратившегося за предоставлением муниципальной услуги:</w:t>
            </w:r>
          </w:p>
        </w:tc>
      </w:tr>
      <w:tr w:rsidR="003B3243">
        <w:tc>
          <w:tcPr>
            <w:tcW w:w="504" w:type="dxa"/>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8544" w:type="dxa"/>
            <w:gridSpan w:val="8"/>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proofErr w:type="spellStart"/>
            <w:r>
              <w:t>непредъявление</w:t>
            </w:r>
            <w:proofErr w:type="spellEnd"/>
            <w:r>
              <w:t xml:space="preserve"> данным лицом паспорта или иного документа, удостоверяющего его личность в соответствии с законодательством Российской Федерации;</w:t>
            </w:r>
          </w:p>
        </w:tc>
      </w:tr>
      <w:tr w:rsidR="003B3243">
        <w:tc>
          <w:tcPr>
            <w:tcW w:w="504" w:type="dxa"/>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8544" w:type="dxa"/>
            <w:gridSpan w:val="8"/>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отказ данного лица предъявить паспорт или иной документ, удостоверяющий его личность в соответствии с законодательством Российской Федерации;</w:t>
            </w:r>
          </w:p>
        </w:tc>
      </w:tr>
      <w:tr w:rsidR="003B3243">
        <w:tc>
          <w:tcPr>
            <w:tcW w:w="504" w:type="dxa"/>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8544" w:type="dxa"/>
            <w:gridSpan w:val="8"/>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tc>
      </w:tr>
      <w:tr w:rsidR="003B3243">
        <w:tc>
          <w:tcPr>
            <w:tcW w:w="504" w:type="dxa"/>
            <w:tcBorders>
              <w:top w:val="none" w:sz="4" w:space="0" w:color="000000"/>
              <w:left w:val="none" w:sz="4" w:space="0" w:color="000000"/>
              <w:bottom w:val="none" w:sz="4" w:space="0" w:color="000000"/>
              <w:right w:val="none" w:sz="4" w:space="0" w:color="000000"/>
            </w:tcBorders>
          </w:tcPr>
          <w:p w:rsidR="003B3243" w:rsidRDefault="00801BAD">
            <w:pPr>
              <w:pStyle w:val="ConsPlusNormal"/>
              <w:jc w:val="center"/>
            </w:pPr>
            <w:r>
              <w:rPr>
                <w:noProof/>
              </w:rPr>
              <mc:AlternateContent>
                <mc:Choice Requires="wpg">
                  <w:drawing>
                    <wp:inline distT="0" distB="0" distL="0" distR="0">
                      <wp:extent cx="136525" cy="1365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stretch/>
                            </pic:blipFill>
                            <pic:spPr bwMode="auto">
                              <a:xfrm>
                                <a:off x="0" y="0"/>
                                <a:ext cx="136525" cy="136525"/>
                              </a:xfrm>
                              <a:prstGeom prst="rect">
                                <a:avLst/>
                              </a:prstGeom>
                              <a:noFill/>
                              <a:ln>
                                <a:noFill/>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0.75pt;height:10.75pt;mso-wrap-distance-left:0.00pt;mso-wrap-distance-top:0.00pt;mso-wrap-distance-right:0.00pt;mso-wrap-distance-bottom:0.00pt;" stroked="f">
                      <v:path textboxrect="0,0,0,0"/>
                      <v:imagedata r:id="rId36" o:title=""/>
                    </v:shape>
                  </w:pict>
                </mc:Fallback>
              </mc:AlternateContent>
            </w:r>
          </w:p>
        </w:tc>
        <w:tc>
          <w:tcPr>
            <w:tcW w:w="8544" w:type="dxa"/>
            <w:gridSpan w:val="8"/>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Заявление оформлено ненадлежащим образом (заявление не соответствует утвержденной форме, не подписано, не указаны относящиеся к заявлению сведения, предусмотренные формой заявления, несоответствие приложенных к заявлению документов документам, указанным в заявлении).</w:t>
            </w:r>
          </w:p>
        </w:tc>
      </w:tr>
      <w:tr w:rsidR="003B3243">
        <w:tc>
          <w:tcPr>
            <w:tcW w:w="504" w:type="dxa"/>
            <w:tcBorders>
              <w:top w:val="none" w:sz="4" w:space="0" w:color="000000"/>
              <w:left w:val="none" w:sz="4" w:space="0" w:color="000000"/>
              <w:bottom w:val="none" w:sz="4" w:space="0" w:color="000000"/>
              <w:right w:val="none" w:sz="4" w:space="0" w:color="000000"/>
            </w:tcBorders>
          </w:tcPr>
          <w:p w:rsidR="003B3243" w:rsidRDefault="00801BAD">
            <w:pPr>
              <w:pStyle w:val="ConsPlusNormal"/>
              <w:jc w:val="center"/>
            </w:pPr>
            <w:r>
              <w:rPr>
                <w:noProof/>
              </w:rPr>
              <mc:AlternateContent>
                <mc:Choice Requires="wpg">
                  <w:drawing>
                    <wp:inline distT="0" distB="0" distL="0" distR="0">
                      <wp:extent cx="136525" cy="1365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stretch/>
                            </pic:blipFill>
                            <pic:spPr bwMode="auto">
                              <a:xfrm>
                                <a:off x="0" y="0"/>
                                <a:ext cx="136525" cy="136525"/>
                              </a:xfrm>
                              <a:prstGeom prst="rect">
                                <a:avLst/>
                              </a:prstGeom>
                              <a:noFill/>
                              <a:ln>
                                <a:noFill/>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0.75pt;height:10.75pt;mso-wrap-distance-left:0.00pt;mso-wrap-distance-top:0.00pt;mso-wrap-distance-right:0.00pt;mso-wrap-distance-bottom:0.00pt;" stroked="f">
                      <v:path textboxrect="0,0,0,0"/>
                      <v:imagedata r:id="rId36" o:title=""/>
                    </v:shape>
                  </w:pict>
                </mc:Fallback>
              </mc:AlternateContent>
            </w:r>
          </w:p>
        </w:tc>
        <w:tc>
          <w:tcPr>
            <w:tcW w:w="8544" w:type="dxa"/>
            <w:gridSpan w:val="8"/>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 xml:space="preserve">Заявителем не предоставлены документы, указанные в </w:t>
            </w:r>
            <w:hyperlink w:anchor="P201" w:tooltip="#P201" w:history="1">
              <w:r>
                <w:rPr>
                  <w:color w:val="0000FF"/>
                </w:rPr>
                <w:t>2.5.1</w:t>
              </w:r>
            </w:hyperlink>
            <w:r>
              <w:t xml:space="preserve"> - </w:t>
            </w:r>
            <w:hyperlink w:anchor="P225" w:tooltip="#P225" w:history="1">
              <w:r>
                <w:rPr>
                  <w:color w:val="0000FF"/>
                </w:rPr>
                <w:t>2.5.2</w:t>
              </w:r>
            </w:hyperlink>
            <w:r>
              <w:t xml:space="preserve"> Административного регламента.</w:t>
            </w:r>
          </w:p>
        </w:tc>
      </w:tr>
      <w:tr w:rsidR="003B3243">
        <w:tc>
          <w:tcPr>
            <w:tcW w:w="504" w:type="dxa"/>
            <w:tcBorders>
              <w:top w:val="none" w:sz="4" w:space="0" w:color="000000"/>
              <w:left w:val="none" w:sz="4" w:space="0" w:color="000000"/>
              <w:bottom w:val="none" w:sz="4" w:space="0" w:color="000000"/>
              <w:right w:val="none" w:sz="4" w:space="0" w:color="000000"/>
            </w:tcBorders>
          </w:tcPr>
          <w:p w:rsidR="003B3243" w:rsidRDefault="00801BAD">
            <w:pPr>
              <w:pStyle w:val="ConsPlusNormal"/>
              <w:jc w:val="center"/>
            </w:pPr>
            <w:r>
              <w:rPr>
                <w:noProof/>
              </w:rPr>
              <mc:AlternateContent>
                <mc:Choice Requires="wpg">
                  <w:drawing>
                    <wp:inline distT="0" distB="0" distL="0" distR="0">
                      <wp:extent cx="136525" cy="1365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stretch/>
                            </pic:blipFill>
                            <pic:spPr bwMode="auto">
                              <a:xfrm>
                                <a:off x="0" y="0"/>
                                <a:ext cx="136525" cy="136525"/>
                              </a:xfrm>
                              <a:prstGeom prst="rect">
                                <a:avLst/>
                              </a:prstGeom>
                              <a:noFill/>
                              <a:ln>
                                <a:noFill/>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0.75pt;height:10.75pt;mso-wrap-distance-left:0.00pt;mso-wrap-distance-top:0.00pt;mso-wrap-distance-right:0.00pt;mso-wrap-distance-bottom:0.00pt;" stroked="f">
                      <v:path textboxrect="0,0,0,0"/>
                      <v:imagedata r:id="rId36" o:title=""/>
                    </v:shape>
                  </w:pict>
                </mc:Fallback>
              </mc:AlternateContent>
            </w:r>
          </w:p>
        </w:tc>
        <w:tc>
          <w:tcPr>
            <w:tcW w:w="8544" w:type="dxa"/>
            <w:gridSpan w:val="8"/>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Документы (в установленных законодательством случаях) не скреплены печатями, не имеют надлежащих подписей уполномоченных лиц или определенных законодательством должностных лиц.</w:t>
            </w:r>
          </w:p>
        </w:tc>
      </w:tr>
      <w:tr w:rsidR="003B3243">
        <w:tc>
          <w:tcPr>
            <w:tcW w:w="504" w:type="dxa"/>
            <w:tcBorders>
              <w:top w:val="none" w:sz="4" w:space="0" w:color="000000"/>
              <w:left w:val="none" w:sz="4" w:space="0" w:color="000000"/>
              <w:bottom w:val="none" w:sz="4" w:space="0" w:color="000000"/>
              <w:right w:val="none" w:sz="4" w:space="0" w:color="000000"/>
            </w:tcBorders>
          </w:tcPr>
          <w:p w:rsidR="003B3243" w:rsidRDefault="00801BAD">
            <w:pPr>
              <w:pStyle w:val="ConsPlusNormal"/>
              <w:jc w:val="center"/>
            </w:pPr>
            <w:r>
              <w:rPr>
                <w:noProof/>
              </w:rPr>
              <mc:AlternateContent>
                <mc:Choice Requires="wpg">
                  <w:drawing>
                    <wp:inline distT="0" distB="0" distL="0" distR="0">
                      <wp:extent cx="136525" cy="1365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stretch/>
                            </pic:blipFill>
                            <pic:spPr bwMode="auto">
                              <a:xfrm>
                                <a:off x="0" y="0"/>
                                <a:ext cx="136525" cy="136525"/>
                              </a:xfrm>
                              <a:prstGeom prst="rect">
                                <a:avLst/>
                              </a:prstGeom>
                              <a:noFill/>
                              <a:ln>
                                <a:noFill/>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0.75pt;height:10.75pt;mso-wrap-distance-left:0.00pt;mso-wrap-distance-top:0.00pt;mso-wrap-distance-right:0.00pt;mso-wrap-distance-bottom:0.00pt;" stroked="f">
                      <v:path textboxrect="0,0,0,0"/>
                      <v:imagedata r:id="rId36" o:title=""/>
                    </v:shape>
                  </w:pict>
                </mc:Fallback>
              </mc:AlternateContent>
            </w:r>
          </w:p>
        </w:tc>
        <w:tc>
          <w:tcPr>
            <w:tcW w:w="8544" w:type="dxa"/>
            <w:gridSpan w:val="8"/>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Документы имеют исправления, подчистки, серьезные повреждения, не позволяющие однозначно истолковать их содержание, истекли сроки действия документов.</w:t>
            </w:r>
          </w:p>
        </w:tc>
      </w:tr>
      <w:tr w:rsidR="003B3243">
        <w:tc>
          <w:tcPr>
            <w:tcW w:w="504" w:type="dxa"/>
            <w:tcBorders>
              <w:top w:val="none" w:sz="4" w:space="0" w:color="000000"/>
              <w:left w:val="none" w:sz="4" w:space="0" w:color="000000"/>
              <w:bottom w:val="none" w:sz="4" w:space="0" w:color="000000"/>
              <w:right w:val="none" w:sz="4" w:space="0" w:color="000000"/>
            </w:tcBorders>
          </w:tcPr>
          <w:p w:rsidR="003B3243" w:rsidRDefault="00801BAD">
            <w:pPr>
              <w:pStyle w:val="ConsPlusNormal"/>
              <w:jc w:val="center"/>
            </w:pPr>
            <w:r>
              <w:rPr>
                <w:noProof/>
              </w:rPr>
              <mc:AlternateContent>
                <mc:Choice Requires="wpg">
                  <w:drawing>
                    <wp:inline distT="0" distB="0" distL="0" distR="0">
                      <wp:extent cx="136525" cy="1365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stretch/>
                            </pic:blipFill>
                            <pic:spPr bwMode="auto">
                              <a:xfrm>
                                <a:off x="0" y="0"/>
                                <a:ext cx="136525" cy="136525"/>
                              </a:xfrm>
                              <a:prstGeom prst="rect">
                                <a:avLst/>
                              </a:prstGeom>
                              <a:noFill/>
                              <a:ln>
                                <a:noFill/>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10.75pt;height:10.75pt;mso-wrap-distance-left:0.00pt;mso-wrap-distance-top:0.00pt;mso-wrap-distance-right:0.00pt;mso-wrap-distance-bottom:0.00pt;" stroked="f">
                      <v:path textboxrect="0,0,0,0"/>
                      <v:imagedata r:id="rId36" o:title=""/>
                    </v:shape>
                  </w:pict>
                </mc:Fallback>
              </mc:AlternateContent>
            </w:r>
          </w:p>
        </w:tc>
        <w:tc>
          <w:tcPr>
            <w:tcW w:w="8544" w:type="dxa"/>
            <w:gridSpan w:val="8"/>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Заявление и прилагаемые к нему документы не поддаются прочтению.</w:t>
            </w:r>
          </w:p>
        </w:tc>
      </w:tr>
      <w:tr w:rsidR="003B3243">
        <w:tc>
          <w:tcPr>
            <w:tcW w:w="504" w:type="dxa"/>
            <w:tcBorders>
              <w:top w:val="none" w:sz="4" w:space="0" w:color="000000"/>
              <w:left w:val="none" w:sz="4" w:space="0" w:color="000000"/>
              <w:bottom w:val="none" w:sz="4" w:space="0" w:color="000000"/>
              <w:right w:val="none" w:sz="4" w:space="0" w:color="000000"/>
            </w:tcBorders>
          </w:tcPr>
          <w:p w:rsidR="003B3243" w:rsidRDefault="00801BAD">
            <w:pPr>
              <w:pStyle w:val="ConsPlusNormal"/>
              <w:jc w:val="center"/>
            </w:pPr>
            <w:r>
              <w:rPr>
                <w:noProof/>
              </w:rPr>
              <w:lastRenderedPageBreak/>
              <mc:AlternateContent>
                <mc:Choice Requires="wpg">
                  <w:drawing>
                    <wp:inline distT="0" distB="0" distL="0" distR="0">
                      <wp:extent cx="136525" cy="1365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stretch/>
                            </pic:blipFill>
                            <pic:spPr bwMode="auto">
                              <a:xfrm>
                                <a:off x="0" y="0"/>
                                <a:ext cx="136525" cy="136525"/>
                              </a:xfrm>
                              <a:prstGeom prst="rect">
                                <a:avLst/>
                              </a:prstGeom>
                              <a:noFill/>
                              <a:ln>
                                <a:noFill/>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10.75pt;height:10.75pt;mso-wrap-distance-left:0.00pt;mso-wrap-distance-top:0.00pt;mso-wrap-distance-right:0.00pt;mso-wrap-distance-bottom:0.00pt;" stroked="f">
                      <v:path textboxrect="0,0,0,0"/>
                      <v:imagedata r:id="rId36" o:title=""/>
                    </v:shape>
                  </w:pict>
                </mc:Fallback>
              </mc:AlternateContent>
            </w:r>
          </w:p>
        </w:tc>
        <w:tc>
          <w:tcPr>
            <w:tcW w:w="8544" w:type="dxa"/>
            <w:gridSpan w:val="8"/>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Исполнение документов карандашом.</w:t>
            </w:r>
          </w:p>
        </w:tc>
      </w:tr>
      <w:tr w:rsidR="003B3243">
        <w:tc>
          <w:tcPr>
            <w:tcW w:w="9048" w:type="dxa"/>
            <w:gridSpan w:val="9"/>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 xml:space="preserve">В соответствии с </w:t>
            </w:r>
            <w:hyperlink w:anchor="P256" w:tooltip="#P256" w:history="1">
              <w:r>
                <w:rPr>
                  <w:color w:val="0000FF"/>
                </w:rPr>
                <w:t>пунктом 2.9</w:t>
              </w:r>
            </w:hyperlink>
            <w:r>
              <w:t xml:space="preserve"> Административного регламента в приеме Вашего заявления отказано.</w:t>
            </w:r>
          </w:p>
        </w:tc>
      </w:tr>
      <w:tr w:rsidR="003B3243">
        <w:tc>
          <w:tcPr>
            <w:tcW w:w="9048" w:type="dxa"/>
            <w:gridSpan w:val="9"/>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После устранения обстоятельств, послуживших основанием для отказа в приеме документов, Вы имеете право повторно обратиться за предоставлением муниципальной услуги.</w:t>
            </w:r>
          </w:p>
        </w:tc>
      </w:tr>
      <w:tr w:rsidR="003B3243">
        <w:tc>
          <w:tcPr>
            <w:tcW w:w="9048" w:type="dxa"/>
            <w:gridSpan w:val="9"/>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r>
      <w:tr w:rsidR="003B3243">
        <w:tc>
          <w:tcPr>
            <w:tcW w:w="2035" w:type="dxa"/>
            <w:gridSpan w:val="2"/>
            <w:tcBorders>
              <w:top w:val="none" w:sz="4" w:space="0" w:color="000000"/>
              <w:left w:val="none" w:sz="4" w:space="0" w:color="000000"/>
              <w:bottom w:val="none" w:sz="4" w:space="0" w:color="000000"/>
              <w:right w:val="none" w:sz="4" w:space="0" w:color="000000"/>
            </w:tcBorders>
          </w:tcPr>
          <w:p w:rsidR="003B3243" w:rsidRDefault="00801BAD">
            <w:pPr>
              <w:pStyle w:val="ConsPlusNormal"/>
            </w:pPr>
            <w:r>
              <w:t>ФИО заявителя:</w:t>
            </w:r>
          </w:p>
        </w:tc>
        <w:tc>
          <w:tcPr>
            <w:tcW w:w="1961" w:type="dxa"/>
            <w:gridSpan w:val="2"/>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c>
          <w:tcPr>
            <w:tcW w:w="1474" w:type="dxa"/>
            <w:gridSpan w:val="2"/>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Подпись:</w:t>
            </w:r>
          </w:p>
        </w:tc>
        <w:tc>
          <w:tcPr>
            <w:tcW w:w="1254" w:type="dxa"/>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c>
          <w:tcPr>
            <w:tcW w:w="1304" w:type="dxa"/>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Дата:</w:t>
            </w:r>
          </w:p>
        </w:tc>
        <w:tc>
          <w:tcPr>
            <w:tcW w:w="1020" w:type="dxa"/>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r>
      <w:tr w:rsidR="003B3243">
        <w:tc>
          <w:tcPr>
            <w:tcW w:w="4410" w:type="dxa"/>
            <w:gridSpan w:val="5"/>
            <w:tcBorders>
              <w:top w:val="none" w:sz="4" w:space="0" w:color="000000"/>
              <w:left w:val="none" w:sz="4" w:space="0" w:color="000000"/>
              <w:bottom w:val="none" w:sz="4" w:space="0" w:color="000000"/>
              <w:right w:val="none" w:sz="4" w:space="0" w:color="000000"/>
            </w:tcBorders>
          </w:tcPr>
          <w:p w:rsidR="003B3243" w:rsidRDefault="00801BAD">
            <w:pPr>
              <w:pStyle w:val="ConsPlusNormal"/>
            </w:pPr>
            <w:r>
              <w:t>ФИО сотрудника ГБУ НО "УМФЦ":</w:t>
            </w:r>
          </w:p>
        </w:tc>
        <w:tc>
          <w:tcPr>
            <w:tcW w:w="2314" w:type="dxa"/>
            <w:gridSpan w:val="2"/>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c>
          <w:tcPr>
            <w:tcW w:w="1304" w:type="dxa"/>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Подпись:</w:t>
            </w:r>
          </w:p>
        </w:tc>
        <w:tc>
          <w:tcPr>
            <w:tcW w:w="1020" w:type="dxa"/>
            <w:tcBorders>
              <w:top w:val="single" w:sz="4" w:space="0" w:color="auto"/>
              <w:left w:val="none" w:sz="4" w:space="0" w:color="000000"/>
              <w:bottom w:val="single" w:sz="4" w:space="0" w:color="auto"/>
              <w:right w:val="none" w:sz="4" w:space="0" w:color="000000"/>
            </w:tcBorders>
          </w:tcPr>
          <w:p w:rsidR="003B3243" w:rsidRDefault="003B3243">
            <w:pPr>
              <w:pStyle w:val="ConsPlusNormal"/>
            </w:pPr>
          </w:p>
        </w:tc>
      </w:tr>
      <w:tr w:rsidR="003B3243">
        <w:tc>
          <w:tcPr>
            <w:tcW w:w="9048" w:type="dxa"/>
            <w:gridSpan w:val="9"/>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Дата: _____________ М.П.</w:t>
            </w:r>
          </w:p>
        </w:tc>
      </w:tr>
    </w:tbl>
    <w:p w:rsidR="003B3243" w:rsidRDefault="003B3243">
      <w:pPr>
        <w:pStyle w:val="ConsPlusNormal"/>
        <w:ind w:firstLine="540"/>
        <w:jc w:val="both"/>
      </w:pPr>
    </w:p>
    <w:p w:rsidR="003B3243" w:rsidRDefault="003B3243">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801BAD" w:rsidRDefault="00801BAD">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ind w:firstLine="540"/>
        <w:jc w:val="both"/>
      </w:pPr>
    </w:p>
    <w:p w:rsidR="003B3243" w:rsidRDefault="00801BAD">
      <w:pPr>
        <w:pStyle w:val="ConsPlusNormal"/>
        <w:jc w:val="right"/>
        <w:outlineLvl w:val="1"/>
      </w:pPr>
      <w:r>
        <w:lastRenderedPageBreak/>
        <w:t>Приложение N 8</w:t>
      </w:r>
    </w:p>
    <w:p w:rsidR="003B3243" w:rsidRDefault="00801BAD">
      <w:pPr>
        <w:pStyle w:val="ConsPlusNormal"/>
        <w:jc w:val="right"/>
      </w:pPr>
      <w:r>
        <w:t>к Регламенту</w:t>
      </w:r>
    </w:p>
    <w:p w:rsidR="003B3243" w:rsidRDefault="003B3243">
      <w:pPr>
        <w:pStyle w:val="ConsPlusNormal"/>
        <w:spacing w:after="1"/>
      </w:pPr>
    </w:p>
    <w:p w:rsidR="003B3243" w:rsidRDefault="003B324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41"/>
        <w:gridCol w:w="383"/>
        <w:gridCol w:w="340"/>
        <w:gridCol w:w="647"/>
        <w:gridCol w:w="279"/>
        <w:gridCol w:w="368"/>
        <w:gridCol w:w="2791"/>
        <w:gridCol w:w="371"/>
        <w:gridCol w:w="647"/>
        <w:gridCol w:w="394"/>
        <w:gridCol w:w="567"/>
        <w:gridCol w:w="340"/>
      </w:tblGrid>
      <w:tr w:rsidR="003B3243">
        <w:tc>
          <w:tcPr>
            <w:tcW w:w="9068" w:type="dxa"/>
            <w:gridSpan w:val="12"/>
            <w:tcBorders>
              <w:top w:val="none" w:sz="4" w:space="0" w:color="000000"/>
              <w:left w:val="none" w:sz="4" w:space="0" w:color="000000"/>
              <w:bottom w:val="none" w:sz="4" w:space="0" w:color="000000"/>
              <w:right w:val="none" w:sz="4" w:space="0" w:color="000000"/>
            </w:tcBorders>
          </w:tcPr>
          <w:p w:rsidR="003B3243" w:rsidRDefault="00801BAD">
            <w:pPr>
              <w:pStyle w:val="ConsPlusNormal"/>
              <w:jc w:val="center"/>
            </w:pPr>
            <w:bookmarkStart w:id="9" w:name="P1042"/>
            <w:bookmarkEnd w:id="9"/>
            <w:r>
              <w:rPr>
                <w:b/>
              </w:rPr>
              <w:t>Согласование производства работ</w:t>
            </w:r>
          </w:p>
        </w:tc>
      </w:tr>
      <w:tr w:rsidR="003B3243">
        <w:tc>
          <w:tcPr>
            <w:tcW w:w="8728" w:type="dxa"/>
            <w:gridSpan w:val="11"/>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c>
          <w:tcPr>
            <w:tcW w:w="340" w:type="dxa"/>
            <w:tcBorders>
              <w:top w:val="none" w:sz="4" w:space="0" w:color="000000"/>
              <w:left w:val="none" w:sz="4" w:space="0" w:color="000000"/>
              <w:bottom w:val="none" w:sz="4" w:space="0" w:color="000000"/>
              <w:right w:val="none" w:sz="4" w:space="0" w:color="000000"/>
            </w:tcBorders>
          </w:tcPr>
          <w:p w:rsidR="003B3243" w:rsidRDefault="00801BAD">
            <w:pPr>
              <w:pStyle w:val="ConsPlusNormal"/>
            </w:pPr>
            <w:r>
              <w:t>,</w:t>
            </w:r>
          </w:p>
        </w:tc>
      </w:tr>
      <w:tr w:rsidR="003B3243">
        <w:tc>
          <w:tcPr>
            <w:tcW w:w="8728" w:type="dxa"/>
            <w:gridSpan w:val="11"/>
            <w:tcBorders>
              <w:top w:val="single" w:sz="4" w:space="0" w:color="auto"/>
              <w:left w:val="none" w:sz="4" w:space="0" w:color="000000"/>
              <w:bottom w:val="none" w:sz="4" w:space="0" w:color="000000"/>
              <w:right w:val="none" w:sz="4" w:space="0" w:color="000000"/>
            </w:tcBorders>
          </w:tcPr>
          <w:p w:rsidR="003B3243" w:rsidRDefault="00801BAD">
            <w:pPr>
              <w:pStyle w:val="ConsPlusNormal"/>
              <w:jc w:val="center"/>
            </w:pPr>
            <w:r>
              <w:rPr>
                <w:i/>
              </w:rPr>
              <w:t>наименование владельца территории (владельца помещения), производителя работ (заказчика), согласовывающего производство работ,</w:t>
            </w:r>
          </w:p>
        </w:tc>
        <w:tc>
          <w:tcPr>
            <w:tcW w:w="340" w:type="dxa"/>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r>
      <w:tr w:rsidR="003B3243">
        <w:tc>
          <w:tcPr>
            <w:tcW w:w="8728" w:type="dxa"/>
            <w:gridSpan w:val="11"/>
            <w:tcBorders>
              <w:top w:val="none" w:sz="4" w:space="0" w:color="000000"/>
              <w:left w:val="none" w:sz="4" w:space="0" w:color="000000"/>
              <w:bottom w:val="none" w:sz="4" w:space="0" w:color="000000"/>
              <w:right w:val="none" w:sz="4" w:space="0" w:color="000000"/>
            </w:tcBorders>
          </w:tcPr>
          <w:p w:rsidR="003B3243" w:rsidRDefault="00801BAD">
            <w:pPr>
              <w:pStyle w:val="ConsPlusNormal"/>
            </w:pPr>
            <w:proofErr w:type="gramStart"/>
            <w:r>
              <w:t>являющийся</w:t>
            </w:r>
            <w:proofErr w:type="gramEnd"/>
            <w:r>
              <w:t xml:space="preserve"> владельцем объекта (земельного участка, помещения),</w:t>
            </w:r>
          </w:p>
        </w:tc>
        <w:tc>
          <w:tcPr>
            <w:tcW w:w="340" w:type="dxa"/>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r>
      <w:tr w:rsidR="003B3243">
        <w:tc>
          <w:tcPr>
            <w:tcW w:w="9068" w:type="dxa"/>
            <w:gridSpan w:val="12"/>
            <w:tcBorders>
              <w:top w:val="none" w:sz="4" w:space="0" w:color="000000"/>
              <w:left w:val="none" w:sz="4" w:space="0" w:color="000000"/>
              <w:bottom w:val="none" w:sz="4" w:space="0" w:color="000000"/>
              <w:right w:val="none" w:sz="4" w:space="0" w:color="000000"/>
            </w:tcBorders>
          </w:tcPr>
          <w:p w:rsidR="003B3243" w:rsidRDefault="00801BAD">
            <w:pPr>
              <w:pStyle w:val="ConsPlusNormal"/>
            </w:pPr>
            <w:r>
              <w:t>нужное подчеркнуть</w:t>
            </w:r>
          </w:p>
        </w:tc>
      </w:tr>
      <w:tr w:rsidR="003B3243">
        <w:tc>
          <w:tcPr>
            <w:tcW w:w="3311" w:type="dxa"/>
            <w:gridSpan w:val="4"/>
            <w:tcBorders>
              <w:top w:val="none" w:sz="4" w:space="0" w:color="000000"/>
              <w:left w:val="none" w:sz="4" w:space="0" w:color="000000"/>
              <w:bottom w:val="none" w:sz="4" w:space="0" w:color="000000"/>
              <w:right w:val="none" w:sz="4" w:space="0" w:color="000000"/>
            </w:tcBorders>
          </w:tcPr>
          <w:p w:rsidR="003B3243" w:rsidRDefault="00801BAD">
            <w:pPr>
              <w:pStyle w:val="ConsPlusNormal"/>
            </w:pPr>
            <w:proofErr w:type="gramStart"/>
            <w:r>
              <w:t>расположенного</w:t>
            </w:r>
            <w:proofErr w:type="gramEnd"/>
            <w:r>
              <w:t xml:space="preserve"> по адресу:</w:t>
            </w:r>
          </w:p>
        </w:tc>
        <w:tc>
          <w:tcPr>
            <w:tcW w:w="5757" w:type="dxa"/>
            <w:gridSpan w:val="8"/>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r>
      <w:tr w:rsidR="003B3243">
        <w:tc>
          <w:tcPr>
            <w:tcW w:w="8728" w:type="dxa"/>
            <w:gridSpan w:val="11"/>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c>
          <w:tcPr>
            <w:tcW w:w="340" w:type="dxa"/>
            <w:tcBorders>
              <w:top w:val="single" w:sz="4" w:space="0" w:color="auto"/>
              <w:left w:val="none" w:sz="4" w:space="0" w:color="000000"/>
              <w:bottom w:val="none" w:sz="4" w:space="0" w:color="000000"/>
              <w:right w:val="none" w:sz="4" w:space="0" w:color="000000"/>
            </w:tcBorders>
          </w:tcPr>
          <w:p w:rsidR="003B3243" w:rsidRDefault="00801BAD">
            <w:pPr>
              <w:pStyle w:val="ConsPlusNormal"/>
            </w:pPr>
            <w:r>
              <w:t>,</w:t>
            </w:r>
          </w:p>
        </w:tc>
      </w:tr>
      <w:tr w:rsidR="003B3243">
        <w:tc>
          <w:tcPr>
            <w:tcW w:w="9068" w:type="dxa"/>
            <w:gridSpan w:val="12"/>
            <w:tcBorders>
              <w:top w:val="none" w:sz="4" w:space="0" w:color="000000"/>
              <w:left w:val="none" w:sz="4" w:space="0" w:color="000000"/>
              <w:bottom w:val="none" w:sz="4" w:space="0" w:color="000000"/>
              <w:right w:val="none" w:sz="4" w:space="0" w:color="000000"/>
            </w:tcBorders>
          </w:tcPr>
          <w:p w:rsidR="003B3243" w:rsidRDefault="00801BAD">
            <w:pPr>
              <w:pStyle w:val="ConsPlusNormal"/>
            </w:pPr>
            <w:r>
              <w:t>производителем (заказчиком) работ, включенных в адресную программу,</w:t>
            </w:r>
          </w:p>
        </w:tc>
      </w:tr>
      <w:tr w:rsidR="003B3243">
        <w:tc>
          <w:tcPr>
            <w:tcW w:w="1941" w:type="dxa"/>
            <w:tcBorders>
              <w:top w:val="none" w:sz="4" w:space="0" w:color="000000"/>
              <w:left w:val="none" w:sz="4" w:space="0" w:color="000000"/>
              <w:bottom w:val="none" w:sz="4" w:space="0" w:color="000000"/>
              <w:right w:val="none" w:sz="4" w:space="0" w:color="000000"/>
            </w:tcBorders>
          </w:tcPr>
          <w:p w:rsidR="003B3243" w:rsidRDefault="00801BAD">
            <w:pPr>
              <w:pStyle w:val="ConsPlusNormal"/>
            </w:pPr>
            <w:r>
              <w:t>на основании</w:t>
            </w:r>
          </w:p>
        </w:tc>
        <w:tc>
          <w:tcPr>
            <w:tcW w:w="7127" w:type="dxa"/>
            <w:gridSpan w:val="11"/>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r>
      <w:tr w:rsidR="003B3243">
        <w:tc>
          <w:tcPr>
            <w:tcW w:w="8728" w:type="dxa"/>
            <w:gridSpan w:val="11"/>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c>
          <w:tcPr>
            <w:tcW w:w="340" w:type="dxa"/>
            <w:tcBorders>
              <w:top w:val="single" w:sz="4" w:space="0" w:color="auto"/>
              <w:left w:val="none" w:sz="4" w:space="0" w:color="000000"/>
              <w:bottom w:val="none" w:sz="4" w:space="0" w:color="000000"/>
              <w:right w:val="none" w:sz="4" w:space="0" w:color="000000"/>
            </w:tcBorders>
          </w:tcPr>
          <w:p w:rsidR="003B3243" w:rsidRDefault="00801BAD">
            <w:pPr>
              <w:pStyle w:val="ConsPlusNormal"/>
            </w:pPr>
            <w:r>
              <w:t>,</w:t>
            </w:r>
          </w:p>
        </w:tc>
      </w:tr>
      <w:tr w:rsidR="003B3243">
        <w:tc>
          <w:tcPr>
            <w:tcW w:w="8728" w:type="dxa"/>
            <w:gridSpan w:val="11"/>
            <w:tcBorders>
              <w:top w:val="single" w:sz="4" w:space="0" w:color="auto"/>
              <w:left w:val="none" w:sz="4" w:space="0" w:color="000000"/>
              <w:bottom w:val="none" w:sz="4" w:space="0" w:color="000000"/>
              <w:right w:val="none" w:sz="4" w:space="0" w:color="000000"/>
            </w:tcBorders>
          </w:tcPr>
          <w:p w:rsidR="003B3243" w:rsidRDefault="00801BAD">
            <w:pPr>
              <w:pStyle w:val="ConsPlusNormal"/>
              <w:jc w:val="center"/>
            </w:pPr>
            <w:r>
              <w:rPr>
                <w:i/>
              </w:rPr>
              <w:t>указываются реквизиты правоустанавливающего документа на объект недвижимости, код работ, включенных в адресную программу</w:t>
            </w:r>
          </w:p>
        </w:tc>
        <w:tc>
          <w:tcPr>
            <w:tcW w:w="340" w:type="dxa"/>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r>
      <w:tr w:rsidR="003B3243">
        <w:tc>
          <w:tcPr>
            <w:tcW w:w="9068" w:type="dxa"/>
            <w:gridSpan w:val="12"/>
            <w:tcBorders>
              <w:top w:val="none" w:sz="4" w:space="0" w:color="000000"/>
              <w:left w:val="none" w:sz="4" w:space="0" w:color="000000"/>
              <w:bottom w:val="none" w:sz="4" w:space="0" w:color="000000"/>
              <w:right w:val="none" w:sz="4" w:space="0" w:color="000000"/>
            </w:tcBorders>
          </w:tcPr>
          <w:p w:rsidR="003B3243" w:rsidRDefault="00801BAD">
            <w:pPr>
              <w:pStyle w:val="ConsPlusNormal"/>
              <w:jc w:val="both"/>
            </w:pPr>
            <w:r>
              <w:t>согласовываю производство следующих земляных, ремонтных и иных видов работ, связанных с благоустройством территории Нижнего Новгорода</w:t>
            </w:r>
          </w:p>
        </w:tc>
      </w:tr>
      <w:tr w:rsidR="003B3243">
        <w:tc>
          <w:tcPr>
            <w:tcW w:w="1941" w:type="dxa"/>
            <w:tcBorders>
              <w:top w:val="none" w:sz="4" w:space="0" w:color="000000"/>
              <w:left w:val="none" w:sz="4" w:space="0" w:color="000000"/>
              <w:bottom w:val="none" w:sz="4" w:space="0" w:color="000000"/>
              <w:right w:val="none" w:sz="4" w:space="0" w:color="000000"/>
            </w:tcBorders>
          </w:tcPr>
          <w:p w:rsidR="003B3243" w:rsidRDefault="00801BAD">
            <w:pPr>
              <w:pStyle w:val="ConsPlusNormal"/>
            </w:pPr>
            <w:r>
              <w:t>вид работ:</w:t>
            </w:r>
          </w:p>
        </w:tc>
        <w:tc>
          <w:tcPr>
            <w:tcW w:w="6787" w:type="dxa"/>
            <w:gridSpan w:val="10"/>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c>
          <w:tcPr>
            <w:tcW w:w="340" w:type="dxa"/>
            <w:tcBorders>
              <w:top w:val="none" w:sz="4" w:space="0" w:color="000000"/>
              <w:left w:val="none" w:sz="4" w:space="0" w:color="000000"/>
              <w:bottom w:val="none" w:sz="4" w:space="0" w:color="000000"/>
              <w:right w:val="none" w:sz="4" w:space="0" w:color="000000"/>
            </w:tcBorders>
          </w:tcPr>
          <w:p w:rsidR="003B3243" w:rsidRDefault="00801BAD">
            <w:pPr>
              <w:pStyle w:val="ConsPlusNormal"/>
            </w:pPr>
            <w:r>
              <w:t>,</w:t>
            </w:r>
          </w:p>
        </w:tc>
      </w:tr>
      <w:tr w:rsidR="003B3243">
        <w:tc>
          <w:tcPr>
            <w:tcW w:w="3311" w:type="dxa"/>
            <w:gridSpan w:val="4"/>
            <w:tcBorders>
              <w:top w:val="none" w:sz="4" w:space="0" w:color="000000"/>
              <w:left w:val="none" w:sz="4" w:space="0" w:color="000000"/>
              <w:bottom w:val="none" w:sz="4" w:space="0" w:color="000000"/>
              <w:right w:val="none" w:sz="4" w:space="0" w:color="000000"/>
            </w:tcBorders>
          </w:tcPr>
          <w:p w:rsidR="003B3243" w:rsidRDefault="00801BAD">
            <w:pPr>
              <w:pStyle w:val="ConsPlusNormal"/>
            </w:pPr>
            <w:r>
              <w:t>адрес производства работ:</w:t>
            </w:r>
          </w:p>
        </w:tc>
        <w:tc>
          <w:tcPr>
            <w:tcW w:w="5417" w:type="dxa"/>
            <w:gridSpan w:val="7"/>
            <w:tcBorders>
              <w:top w:val="single" w:sz="4" w:space="0" w:color="auto"/>
              <w:left w:val="none" w:sz="4" w:space="0" w:color="000000"/>
              <w:bottom w:val="single" w:sz="4" w:space="0" w:color="auto"/>
              <w:right w:val="none" w:sz="4" w:space="0" w:color="000000"/>
            </w:tcBorders>
          </w:tcPr>
          <w:p w:rsidR="003B3243" w:rsidRDefault="003B3243">
            <w:pPr>
              <w:pStyle w:val="ConsPlusNormal"/>
            </w:pPr>
          </w:p>
        </w:tc>
        <w:tc>
          <w:tcPr>
            <w:tcW w:w="340" w:type="dxa"/>
            <w:tcBorders>
              <w:top w:val="none" w:sz="4" w:space="0" w:color="000000"/>
              <w:left w:val="none" w:sz="4" w:space="0" w:color="000000"/>
              <w:bottom w:val="none" w:sz="4" w:space="0" w:color="000000"/>
              <w:right w:val="none" w:sz="4" w:space="0" w:color="000000"/>
            </w:tcBorders>
          </w:tcPr>
          <w:p w:rsidR="003B3243" w:rsidRDefault="00801BAD">
            <w:pPr>
              <w:pStyle w:val="ConsPlusNormal"/>
            </w:pPr>
            <w:r>
              <w:t>,</w:t>
            </w:r>
          </w:p>
        </w:tc>
      </w:tr>
      <w:tr w:rsidR="003B3243">
        <w:tc>
          <w:tcPr>
            <w:tcW w:w="3590" w:type="dxa"/>
            <w:gridSpan w:val="5"/>
            <w:tcBorders>
              <w:top w:val="none" w:sz="4" w:space="0" w:color="000000"/>
              <w:left w:val="none" w:sz="4" w:space="0" w:color="000000"/>
              <w:bottom w:val="none" w:sz="4" w:space="0" w:color="000000"/>
              <w:right w:val="none" w:sz="4" w:space="0" w:color="000000"/>
            </w:tcBorders>
          </w:tcPr>
          <w:p w:rsidR="003B3243" w:rsidRDefault="00801BAD">
            <w:pPr>
              <w:pStyle w:val="ConsPlusNormal"/>
            </w:pPr>
            <w:r>
              <w:t>заказчик производства работ:</w:t>
            </w:r>
          </w:p>
        </w:tc>
        <w:tc>
          <w:tcPr>
            <w:tcW w:w="5138" w:type="dxa"/>
            <w:gridSpan w:val="6"/>
            <w:tcBorders>
              <w:top w:val="single" w:sz="4" w:space="0" w:color="auto"/>
              <w:left w:val="none" w:sz="4" w:space="0" w:color="000000"/>
              <w:bottom w:val="single" w:sz="4" w:space="0" w:color="auto"/>
              <w:right w:val="none" w:sz="4" w:space="0" w:color="000000"/>
            </w:tcBorders>
          </w:tcPr>
          <w:p w:rsidR="003B3243" w:rsidRDefault="003B3243">
            <w:pPr>
              <w:pStyle w:val="ConsPlusNormal"/>
            </w:pPr>
          </w:p>
        </w:tc>
        <w:tc>
          <w:tcPr>
            <w:tcW w:w="340" w:type="dxa"/>
            <w:tcBorders>
              <w:top w:val="none" w:sz="4" w:space="0" w:color="000000"/>
              <w:left w:val="none" w:sz="4" w:space="0" w:color="000000"/>
              <w:bottom w:val="none" w:sz="4" w:space="0" w:color="000000"/>
              <w:right w:val="none" w:sz="4" w:space="0" w:color="000000"/>
            </w:tcBorders>
          </w:tcPr>
          <w:p w:rsidR="003B3243" w:rsidRDefault="00801BAD">
            <w:pPr>
              <w:pStyle w:val="ConsPlusNormal"/>
            </w:pPr>
            <w:r>
              <w:t>,</w:t>
            </w:r>
          </w:p>
        </w:tc>
      </w:tr>
      <w:tr w:rsidR="003B3243">
        <w:tc>
          <w:tcPr>
            <w:tcW w:w="3311" w:type="dxa"/>
            <w:gridSpan w:val="4"/>
            <w:tcBorders>
              <w:top w:val="none" w:sz="4" w:space="0" w:color="000000"/>
              <w:left w:val="none" w:sz="4" w:space="0" w:color="000000"/>
              <w:bottom w:val="none" w:sz="4" w:space="0" w:color="000000"/>
              <w:right w:val="none" w:sz="4" w:space="0" w:color="000000"/>
            </w:tcBorders>
          </w:tcPr>
          <w:p w:rsidR="003B3243" w:rsidRDefault="00801BAD">
            <w:pPr>
              <w:pStyle w:val="ConsPlusNormal"/>
            </w:pPr>
            <w:r>
              <w:t>сроки производства работ:</w:t>
            </w:r>
          </w:p>
        </w:tc>
        <w:tc>
          <w:tcPr>
            <w:tcW w:w="5417" w:type="dxa"/>
            <w:gridSpan w:val="7"/>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c>
          <w:tcPr>
            <w:tcW w:w="340" w:type="dxa"/>
            <w:tcBorders>
              <w:top w:val="none" w:sz="4" w:space="0" w:color="000000"/>
              <w:left w:val="none" w:sz="4" w:space="0" w:color="000000"/>
              <w:bottom w:val="none" w:sz="4" w:space="0" w:color="000000"/>
              <w:right w:val="none" w:sz="4" w:space="0" w:color="000000"/>
            </w:tcBorders>
          </w:tcPr>
          <w:p w:rsidR="003B3243" w:rsidRDefault="00801BAD">
            <w:pPr>
              <w:pStyle w:val="ConsPlusNormal"/>
            </w:pPr>
            <w:r>
              <w:t>.</w:t>
            </w:r>
          </w:p>
        </w:tc>
      </w:tr>
      <w:tr w:rsidR="003B3243">
        <w:tc>
          <w:tcPr>
            <w:tcW w:w="2324" w:type="dxa"/>
            <w:gridSpan w:val="2"/>
            <w:tcBorders>
              <w:top w:val="none" w:sz="4" w:space="0" w:color="000000"/>
              <w:left w:val="none" w:sz="4" w:space="0" w:color="000000"/>
              <w:bottom w:val="none" w:sz="4" w:space="0" w:color="000000"/>
              <w:right w:val="none" w:sz="4" w:space="0" w:color="000000"/>
            </w:tcBorders>
          </w:tcPr>
          <w:p w:rsidR="003B3243" w:rsidRDefault="00801BAD">
            <w:pPr>
              <w:pStyle w:val="ConsPlusNormal"/>
            </w:pPr>
            <w:r>
              <w:t>Дата согласования:</w:t>
            </w:r>
          </w:p>
        </w:tc>
        <w:tc>
          <w:tcPr>
            <w:tcW w:w="340" w:type="dxa"/>
            <w:tcBorders>
              <w:top w:val="none" w:sz="4" w:space="0" w:color="000000"/>
              <w:left w:val="none" w:sz="4" w:space="0" w:color="000000"/>
              <w:bottom w:val="none" w:sz="4" w:space="0" w:color="000000"/>
              <w:right w:val="none" w:sz="4" w:space="0" w:color="000000"/>
            </w:tcBorders>
          </w:tcPr>
          <w:p w:rsidR="003B3243" w:rsidRDefault="00801BAD">
            <w:pPr>
              <w:pStyle w:val="ConsPlusNormal"/>
              <w:jc w:val="right"/>
            </w:pPr>
            <w:r>
              <w:t>"</w:t>
            </w:r>
          </w:p>
        </w:tc>
        <w:tc>
          <w:tcPr>
            <w:tcW w:w="926" w:type="dxa"/>
            <w:gridSpan w:val="2"/>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c>
          <w:tcPr>
            <w:tcW w:w="368" w:type="dxa"/>
            <w:tcBorders>
              <w:top w:val="single" w:sz="4" w:space="0" w:color="auto"/>
              <w:left w:val="none" w:sz="4" w:space="0" w:color="000000"/>
              <w:bottom w:val="none" w:sz="4" w:space="0" w:color="000000"/>
              <w:right w:val="none" w:sz="4" w:space="0" w:color="000000"/>
            </w:tcBorders>
          </w:tcPr>
          <w:p w:rsidR="003B3243" w:rsidRDefault="00801BAD">
            <w:pPr>
              <w:pStyle w:val="ConsPlusNormal"/>
            </w:pPr>
            <w:r>
              <w:t>"</w:t>
            </w:r>
          </w:p>
        </w:tc>
        <w:tc>
          <w:tcPr>
            <w:tcW w:w="2791" w:type="dxa"/>
            <w:tcBorders>
              <w:top w:val="single" w:sz="4" w:space="0" w:color="auto"/>
              <w:left w:val="none" w:sz="4" w:space="0" w:color="000000"/>
              <w:bottom w:val="single" w:sz="4" w:space="0" w:color="auto"/>
              <w:right w:val="none" w:sz="4" w:space="0" w:color="000000"/>
            </w:tcBorders>
          </w:tcPr>
          <w:p w:rsidR="003B3243" w:rsidRDefault="003B3243">
            <w:pPr>
              <w:pStyle w:val="ConsPlusNormal"/>
            </w:pPr>
          </w:p>
        </w:tc>
        <w:tc>
          <w:tcPr>
            <w:tcW w:w="371" w:type="dxa"/>
            <w:tcBorders>
              <w:top w:val="single" w:sz="4" w:space="0" w:color="auto"/>
              <w:left w:val="none" w:sz="4" w:space="0" w:color="000000"/>
              <w:bottom w:val="none" w:sz="4" w:space="0" w:color="000000"/>
              <w:right w:val="none" w:sz="4" w:space="0" w:color="000000"/>
            </w:tcBorders>
          </w:tcPr>
          <w:p w:rsidR="003B3243" w:rsidRDefault="00801BAD">
            <w:pPr>
              <w:pStyle w:val="ConsPlusNormal"/>
              <w:jc w:val="right"/>
            </w:pPr>
            <w:r>
              <w:t>20</w:t>
            </w:r>
          </w:p>
        </w:tc>
        <w:tc>
          <w:tcPr>
            <w:tcW w:w="647" w:type="dxa"/>
            <w:tcBorders>
              <w:top w:val="single" w:sz="4" w:space="0" w:color="auto"/>
              <w:left w:val="none" w:sz="4" w:space="0" w:color="000000"/>
              <w:bottom w:val="single" w:sz="4" w:space="0" w:color="auto"/>
              <w:right w:val="none" w:sz="4" w:space="0" w:color="000000"/>
            </w:tcBorders>
          </w:tcPr>
          <w:p w:rsidR="003B3243" w:rsidRDefault="003B3243">
            <w:pPr>
              <w:pStyle w:val="ConsPlusNormal"/>
            </w:pPr>
          </w:p>
        </w:tc>
        <w:tc>
          <w:tcPr>
            <w:tcW w:w="394" w:type="dxa"/>
            <w:tcBorders>
              <w:top w:val="single" w:sz="4" w:space="0" w:color="auto"/>
              <w:left w:val="none" w:sz="4" w:space="0" w:color="000000"/>
              <w:bottom w:val="none" w:sz="4" w:space="0" w:color="000000"/>
              <w:right w:val="none" w:sz="4" w:space="0" w:color="000000"/>
            </w:tcBorders>
          </w:tcPr>
          <w:p w:rsidR="003B3243" w:rsidRDefault="00801BAD">
            <w:pPr>
              <w:pStyle w:val="ConsPlusNormal"/>
              <w:jc w:val="center"/>
            </w:pPr>
            <w:proofErr w:type="gramStart"/>
            <w:r>
              <w:t>г</w:t>
            </w:r>
            <w:proofErr w:type="gramEnd"/>
            <w:r>
              <w:t>.</w:t>
            </w:r>
          </w:p>
        </w:tc>
        <w:tc>
          <w:tcPr>
            <w:tcW w:w="907" w:type="dxa"/>
            <w:gridSpan w:val="2"/>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r>
      <w:tr w:rsidR="003B3243">
        <w:tc>
          <w:tcPr>
            <w:tcW w:w="2664" w:type="dxa"/>
            <w:gridSpan w:val="3"/>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c>
          <w:tcPr>
            <w:tcW w:w="926" w:type="dxa"/>
            <w:gridSpan w:val="2"/>
            <w:tcBorders>
              <w:top w:val="single" w:sz="4" w:space="0" w:color="auto"/>
              <w:left w:val="none" w:sz="4" w:space="0" w:color="000000"/>
              <w:bottom w:val="none" w:sz="4" w:space="0" w:color="000000"/>
              <w:right w:val="none" w:sz="4" w:space="0" w:color="000000"/>
            </w:tcBorders>
          </w:tcPr>
          <w:p w:rsidR="003B3243" w:rsidRDefault="003B3243">
            <w:pPr>
              <w:pStyle w:val="ConsPlusNormal"/>
            </w:pPr>
          </w:p>
        </w:tc>
        <w:tc>
          <w:tcPr>
            <w:tcW w:w="5478" w:type="dxa"/>
            <w:gridSpan w:val="7"/>
            <w:tcBorders>
              <w:top w:val="none" w:sz="4" w:space="0" w:color="000000"/>
              <w:left w:val="none" w:sz="4" w:space="0" w:color="000000"/>
              <w:bottom w:val="single" w:sz="4" w:space="0" w:color="auto"/>
              <w:right w:val="none" w:sz="4" w:space="0" w:color="000000"/>
            </w:tcBorders>
          </w:tcPr>
          <w:p w:rsidR="003B3243" w:rsidRDefault="003B3243">
            <w:pPr>
              <w:pStyle w:val="ConsPlusNormal"/>
            </w:pPr>
          </w:p>
        </w:tc>
      </w:tr>
      <w:tr w:rsidR="003B3243">
        <w:tc>
          <w:tcPr>
            <w:tcW w:w="2664" w:type="dxa"/>
            <w:gridSpan w:val="3"/>
            <w:tcBorders>
              <w:top w:val="single" w:sz="4" w:space="0" w:color="auto"/>
              <w:left w:val="none" w:sz="4" w:space="0" w:color="000000"/>
              <w:bottom w:val="none" w:sz="4" w:space="0" w:color="000000"/>
              <w:right w:val="none" w:sz="4" w:space="0" w:color="000000"/>
            </w:tcBorders>
          </w:tcPr>
          <w:p w:rsidR="003B3243" w:rsidRDefault="00801BAD">
            <w:pPr>
              <w:pStyle w:val="ConsPlusNormal"/>
              <w:jc w:val="center"/>
            </w:pPr>
            <w:r>
              <w:rPr>
                <w:i/>
              </w:rPr>
              <w:t>подпись</w:t>
            </w:r>
          </w:p>
        </w:tc>
        <w:tc>
          <w:tcPr>
            <w:tcW w:w="926" w:type="dxa"/>
            <w:gridSpan w:val="2"/>
            <w:tcBorders>
              <w:top w:val="none" w:sz="4" w:space="0" w:color="000000"/>
              <w:left w:val="none" w:sz="4" w:space="0" w:color="000000"/>
              <w:bottom w:val="none" w:sz="4" w:space="0" w:color="000000"/>
              <w:right w:val="none" w:sz="4" w:space="0" w:color="000000"/>
            </w:tcBorders>
          </w:tcPr>
          <w:p w:rsidR="003B3243" w:rsidRDefault="003B3243">
            <w:pPr>
              <w:pStyle w:val="ConsPlusNormal"/>
            </w:pPr>
          </w:p>
        </w:tc>
        <w:tc>
          <w:tcPr>
            <w:tcW w:w="5478" w:type="dxa"/>
            <w:gridSpan w:val="7"/>
            <w:tcBorders>
              <w:top w:val="single" w:sz="4" w:space="0" w:color="auto"/>
              <w:left w:val="none" w:sz="4" w:space="0" w:color="000000"/>
              <w:bottom w:val="none" w:sz="4" w:space="0" w:color="000000"/>
              <w:right w:val="none" w:sz="4" w:space="0" w:color="000000"/>
            </w:tcBorders>
          </w:tcPr>
          <w:p w:rsidR="003B3243" w:rsidRDefault="00801BAD">
            <w:pPr>
              <w:pStyle w:val="ConsPlusNormal"/>
              <w:jc w:val="center"/>
            </w:pPr>
            <w:r>
              <w:rPr>
                <w:i/>
              </w:rPr>
              <w:t>Ф.И.О., должность, реквизиты доверенности</w:t>
            </w:r>
          </w:p>
        </w:tc>
      </w:tr>
    </w:tbl>
    <w:p w:rsidR="003B3243" w:rsidRDefault="003B3243">
      <w:pPr>
        <w:pStyle w:val="ConsPlusNormal"/>
        <w:ind w:firstLine="540"/>
        <w:jc w:val="both"/>
      </w:pPr>
    </w:p>
    <w:p w:rsidR="003B3243" w:rsidRDefault="003B3243">
      <w:pPr>
        <w:pStyle w:val="ConsPlusNormal"/>
        <w:ind w:firstLine="540"/>
        <w:jc w:val="both"/>
      </w:pPr>
    </w:p>
    <w:p w:rsidR="003B3243" w:rsidRDefault="003B3243">
      <w:pPr>
        <w:pStyle w:val="ConsPlusNormal"/>
        <w:pBdr>
          <w:bottom w:val="single" w:sz="6" w:space="0" w:color="000000"/>
        </w:pBdr>
        <w:spacing w:before="100" w:after="100"/>
        <w:jc w:val="both"/>
        <w:rPr>
          <w:sz w:val="2"/>
          <w:szCs w:val="2"/>
        </w:rPr>
      </w:pPr>
    </w:p>
    <w:p w:rsidR="003B3243" w:rsidRDefault="003B3243"/>
    <w:sectPr w:rsidR="003B3243">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557" w:rsidRDefault="00980557">
      <w:pPr>
        <w:spacing w:after="0" w:line="240" w:lineRule="auto"/>
      </w:pPr>
      <w:r>
        <w:separator/>
      </w:r>
    </w:p>
  </w:endnote>
  <w:endnote w:type="continuationSeparator" w:id="0">
    <w:p w:rsidR="00980557" w:rsidRDefault="00980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557" w:rsidRDefault="00980557">
      <w:pPr>
        <w:spacing w:after="0" w:line="240" w:lineRule="auto"/>
      </w:pPr>
      <w:r>
        <w:separator/>
      </w:r>
    </w:p>
  </w:footnote>
  <w:footnote w:type="continuationSeparator" w:id="0">
    <w:p w:rsidR="00980557" w:rsidRDefault="00980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D2DFB"/>
    <w:multiLevelType w:val="hybridMultilevel"/>
    <w:tmpl w:val="5FEEBD5A"/>
    <w:lvl w:ilvl="0" w:tplc="C080A990">
      <w:start w:val="1"/>
      <w:numFmt w:val="bullet"/>
      <w:lvlText w:val=""/>
      <w:lvlJc w:val="left"/>
      <w:pPr>
        <w:ind w:left="1571" w:hanging="360"/>
      </w:pPr>
      <w:rPr>
        <w:rFonts w:ascii="Symbol" w:hAnsi="Symbol" w:hint="default"/>
      </w:rPr>
    </w:lvl>
    <w:lvl w:ilvl="1" w:tplc="9C201D32">
      <w:start w:val="1"/>
      <w:numFmt w:val="bullet"/>
      <w:lvlText w:val="o"/>
      <w:lvlJc w:val="left"/>
      <w:pPr>
        <w:ind w:left="2291" w:hanging="360"/>
      </w:pPr>
      <w:rPr>
        <w:rFonts w:ascii="Courier New" w:hAnsi="Courier New" w:cs="Courier New" w:hint="default"/>
      </w:rPr>
    </w:lvl>
    <w:lvl w:ilvl="2" w:tplc="640A55A2">
      <w:start w:val="1"/>
      <w:numFmt w:val="bullet"/>
      <w:lvlText w:val=""/>
      <w:lvlJc w:val="left"/>
      <w:pPr>
        <w:ind w:left="3011" w:hanging="360"/>
      </w:pPr>
      <w:rPr>
        <w:rFonts w:ascii="Wingdings" w:hAnsi="Wingdings" w:hint="default"/>
      </w:rPr>
    </w:lvl>
    <w:lvl w:ilvl="3" w:tplc="B760650A">
      <w:start w:val="1"/>
      <w:numFmt w:val="bullet"/>
      <w:lvlText w:val=""/>
      <w:lvlJc w:val="left"/>
      <w:pPr>
        <w:ind w:left="3731" w:hanging="360"/>
      </w:pPr>
      <w:rPr>
        <w:rFonts w:ascii="Symbol" w:hAnsi="Symbol" w:hint="default"/>
      </w:rPr>
    </w:lvl>
    <w:lvl w:ilvl="4" w:tplc="C0A28300">
      <w:start w:val="1"/>
      <w:numFmt w:val="bullet"/>
      <w:lvlText w:val="o"/>
      <w:lvlJc w:val="left"/>
      <w:pPr>
        <w:ind w:left="4451" w:hanging="360"/>
      </w:pPr>
      <w:rPr>
        <w:rFonts w:ascii="Courier New" w:hAnsi="Courier New" w:cs="Courier New" w:hint="default"/>
      </w:rPr>
    </w:lvl>
    <w:lvl w:ilvl="5" w:tplc="10EA5580">
      <w:start w:val="1"/>
      <w:numFmt w:val="bullet"/>
      <w:lvlText w:val=""/>
      <w:lvlJc w:val="left"/>
      <w:pPr>
        <w:ind w:left="5171" w:hanging="360"/>
      </w:pPr>
      <w:rPr>
        <w:rFonts w:ascii="Wingdings" w:hAnsi="Wingdings" w:hint="default"/>
      </w:rPr>
    </w:lvl>
    <w:lvl w:ilvl="6" w:tplc="A144570A">
      <w:start w:val="1"/>
      <w:numFmt w:val="bullet"/>
      <w:lvlText w:val=""/>
      <w:lvlJc w:val="left"/>
      <w:pPr>
        <w:ind w:left="5891" w:hanging="360"/>
      </w:pPr>
      <w:rPr>
        <w:rFonts w:ascii="Symbol" w:hAnsi="Symbol" w:hint="default"/>
      </w:rPr>
    </w:lvl>
    <w:lvl w:ilvl="7" w:tplc="B3E28A8E">
      <w:start w:val="1"/>
      <w:numFmt w:val="bullet"/>
      <w:lvlText w:val="o"/>
      <w:lvlJc w:val="left"/>
      <w:pPr>
        <w:ind w:left="6611" w:hanging="360"/>
      </w:pPr>
      <w:rPr>
        <w:rFonts w:ascii="Courier New" w:hAnsi="Courier New" w:cs="Courier New" w:hint="default"/>
      </w:rPr>
    </w:lvl>
    <w:lvl w:ilvl="8" w:tplc="CFBCEF34">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243"/>
    <w:rsid w:val="003B3243"/>
    <w:rsid w:val="003C2B06"/>
    <w:rsid w:val="00683671"/>
    <w:rsid w:val="007B3397"/>
    <w:rsid w:val="00801BAD"/>
    <w:rsid w:val="00980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rPr>
      <w:b/>
      <w:bCs/>
      <w:color w:val="4F81BD" w:themeColor="accent1"/>
      <w:sz w:val="18"/>
      <w:szCs w:val="18"/>
    </w:rPr>
  </w:style>
  <w:style w:type="character" w:customStyle="1" w:styleId="af">
    <w:name w:val="Название объекта Знак"/>
    <w:basedOn w:val="a0"/>
    <w:link w:val="ae"/>
    <w:uiPriority w:val="35"/>
    <w:rPr>
      <w:b/>
      <w:bCs/>
      <w:color w:val="4F81BD" w:themeColor="accent1"/>
      <w:sz w:val="18"/>
      <w:szCs w:val="18"/>
    </w:rPr>
  </w:style>
  <w:style w:type="table" w:styleId="af0">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List Paragraph"/>
    <w:basedOn w:val="a"/>
    <w:uiPriority w:val="34"/>
    <w:qFormat/>
    <w:pPr>
      <w:ind w:left="720"/>
      <w:contextualSpacing/>
    </w:pPr>
  </w:style>
  <w:style w:type="character" w:styleId="afa">
    <w:name w:val="Hyperlink"/>
    <w:basedOn w:val="a0"/>
    <w:uiPriority w:val="99"/>
    <w:unhideWhenUsed/>
    <w:rPr>
      <w:color w:val="0000FF" w:themeColor="hyperlink"/>
      <w:u w:val="single"/>
    </w:rPr>
  </w:style>
  <w:style w:type="paragraph" w:styleId="afb">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Balloon Text"/>
    <w:basedOn w:val="a"/>
    <w:link w:val="afd"/>
    <w:uiPriority w:val="99"/>
    <w:semiHidden/>
    <w:unhideWhenUsed/>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Pr>
      <w:rFonts w:ascii="Tahoma" w:hAnsi="Tahoma" w:cs="Tahoma"/>
      <w:sz w:val="16"/>
      <w:szCs w:val="16"/>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rPr>
      <w:b/>
      <w:bCs/>
      <w:color w:val="4F81BD" w:themeColor="accent1"/>
      <w:sz w:val="18"/>
      <w:szCs w:val="18"/>
    </w:rPr>
  </w:style>
  <w:style w:type="character" w:customStyle="1" w:styleId="af">
    <w:name w:val="Название объекта Знак"/>
    <w:basedOn w:val="a0"/>
    <w:link w:val="ae"/>
    <w:uiPriority w:val="35"/>
    <w:rPr>
      <w:b/>
      <w:bCs/>
      <w:color w:val="4F81BD" w:themeColor="accent1"/>
      <w:sz w:val="18"/>
      <w:szCs w:val="18"/>
    </w:rPr>
  </w:style>
  <w:style w:type="table" w:styleId="af0">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List Paragraph"/>
    <w:basedOn w:val="a"/>
    <w:uiPriority w:val="34"/>
    <w:qFormat/>
    <w:pPr>
      <w:ind w:left="720"/>
      <w:contextualSpacing/>
    </w:pPr>
  </w:style>
  <w:style w:type="character" w:styleId="afa">
    <w:name w:val="Hyperlink"/>
    <w:basedOn w:val="a0"/>
    <w:uiPriority w:val="99"/>
    <w:unhideWhenUsed/>
    <w:rPr>
      <w:color w:val="0000FF" w:themeColor="hyperlink"/>
      <w:u w:val="single"/>
    </w:rPr>
  </w:style>
  <w:style w:type="paragraph" w:styleId="afb">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Balloon Text"/>
    <w:basedOn w:val="a"/>
    <w:link w:val="afd"/>
    <w:uiPriority w:val="99"/>
    <w:semiHidden/>
    <w:unhideWhenUsed/>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Pr>
      <w:rFonts w:ascii="Tahoma" w:hAnsi="Tahoma" w:cs="Tahoma"/>
      <w:sz w:val="16"/>
      <w:szCs w:val="16"/>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7&amp;n=282761&amp;dst=100060" TargetMode="External"/><Relationship Id="rId18" Type="http://schemas.openxmlformats.org/officeDocument/2006/relationships/hyperlink" Target="https://login.consultant.ru/link/?req=doc&amp;base=RZB&amp;n=511331&amp;dst=100056" TargetMode="External"/><Relationship Id="rId26" Type="http://schemas.openxmlformats.org/officeDocument/2006/relationships/hyperlink" Target="https://login.consultant.ru/link/?req=doc&amp;base=RLAW187&amp;n=237434" TargetMode="External"/><Relationship Id="rId21" Type="http://schemas.openxmlformats.org/officeDocument/2006/relationships/hyperlink" Target="https://login.consultant.ru/link/?req=doc&amp;base=LAW&amp;n=183496" TargetMode="External"/><Relationship Id="rId34"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yperlink" Target="https://login.consultant.ru/link/?req=doc&amp;base=RLAW187&amp;n=282761&amp;dst=100060" TargetMode="External"/><Relationship Id="rId17" Type="http://schemas.openxmlformats.org/officeDocument/2006/relationships/hyperlink" Target="https://login.consultant.ru/link/?req=doc&amp;base=RZB&amp;n=511331&amp;dst=43" TargetMode="External"/><Relationship Id="rId25" Type="http://schemas.openxmlformats.org/officeDocument/2006/relationships/hyperlink" Target="http://gu.nnov.ru/" TargetMode="Externa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187&amp;n=282761&amp;dst=100060" TargetMode="External"/><Relationship Id="rId20" Type="http://schemas.openxmlformats.org/officeDocument/2006/relationships/hyperlink" Target="https://login.consultant.ru/link/?req=doc&amp;base=RLAW187&amp;n=282761&amp;dst=100060" TargetMode="External"/><Relationship Id="rId29" Type="http://schemas.openxmlformats.org/officeDocument/2006/relationships/hyperlink" Target="https://login.consultant.ru/link/?req=doc&amp;base=RLAW187&amp;n=3245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87&amp;n=282761&amp;dst=100022" TargetMode="External"/><Relationship Id="rId24" Type="http://schemas.openxmlformats.org/officeDocument/2006/relationships/hyperlink" Target="https://login.consultant.ru/link/?req=doc&amp;base=RLAW187&amp;n=326965&amp;dst=100441" TargetMode="External"/><Relationship Id="rId32" Type="http://schemas.openxmlformats.org/officeDocument/2006/relationships/hyperlink" Target="https://login.consultant.ru/link/?req=doc&amp;base=RZB&amp;n=511331&amp;dst=100117"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u.nnov.ru" TargetMode="External"/><Relationship Id="rId23" Type="http://schemas.openxmlformats.org/officeDocument/2006/relationships/hyperlink" Target="https://login.consultant.ru/link/?req=doc&amp;base=RZB&amp;n=499769" TargetMode="External"/><Relationship Id="rId28" Type="http://schemas.openxmlformats.org/officeDocument/2006/relationships/hyperlink" Target="https://login.consultant.ru/link/?req=doc&amp;base=RZB&amp;n=493188" TargetMode="External"/><Relationship Id="rId36" Type="http://schemas.openxmlformats.org/officeDocument/2006/relationships/image" Target="media/image20.wmf"/><Relationship Id="rId10" Type="http://schemas.openxmlformats.org/officeDocument/2006/relationships/hyperlink" Target="mailto:ati_nn@inbox.ru" TargetMode="External"/><Relationship Id="rId19" Type="http://schemas.openxmlformats.org/officeDocument/2006/relationships/hyperlink" Target="https://login.consultant.ru/link/?req=doc&amp;base=RZB&amp;n=511331&amp;dst=100352" TargetMode="External"/><Relationship Id="rId31" Type="http://schemas.openxmlformats.org/officeDocument/2006/relationships/hyperlink" Target="https://login.consultant.ru/link/?req=doc&amp;base=RLAW187&amp;n=315105&amp;dst=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187&amp;n=282761&amp;dst=100060" TargetMode="External"/><Relationship Id="rId22" Type="http://schemas.openxmlformats.org/officeDocument/2006/relationships/hyperlink" Target="https://login.consultant.ru/link/?req=doc&amp;base=RLAW187&amp;n=282761&amp;dst=100060" TargetMode="External"/><Relationship Id="rId27" Type="http://schemas.openxmlformats.org/officeDocument/2006/relationships/hyperlink" Target="https://login.consultant.ru/link/?req=doc&amp;base=RZB&amp;n=499769" TargetMode="External"/><Relationship Id="rId30" Type="http://schemas.openxmlformats.org/officeDocument/2006/relationships/hyperlink" Target="https://login.consultant.ru/link/?req=doc&amp;base=RZB&amp;n=517484" TargetMode="External"/><Relationship Id="rId35" Type="http://schemas.openxmlformats.org/officeDocument/2006/relationships/image" Target="media/image3.wmf"/><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2C1E2-2493-40AA-B61A-758B999B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14669</Words>
  <Characters>83615</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Ерилина Екатерина Александровна</dc:creator>
  <cp:lastModifiedBy>Ерилина Екатерина Александровна</cp:lastModifiedBy>
  <cp:revision>3</cp:revision>
  <dcterms:created xsi:type="dcterms:W3CDTF">2026-01-26T08:01:00Z</dcterms:created>
  <dcterms:modified xsi:type="dcterms:W3CDTF">2026-01-28T07:33:00Z</dcterms:modified>
</cp:coreProperties>
</file>